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金都新城社区组织学习《202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年通辽市政府工作报告》</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（2023年1月12日）</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日，金都新城社区组织全体干部学习</w:t>
      </w:r>
      <w:r>
        <w:rPr>
          <w:rFonts w:hint="eastAsia" w:ascii="仿宋" w:hAnsi="仿宋" w:eastAsia="仿宋" w:cs="仿宋"/>
          <w:sz w:val="32"/>
          <w:szCs w:val="32"/>
          <w:lang w:val="en-US" w:eastAsia="zh-CN"/>
        </w:rPr>
        <w:t>2023年</w:t>
      </w:r>
      <w:r>
        <w:rPr>
          <w:rFonts w:hint="eastAsia" w:ascii="仿宋" w:hAnsi="仿宋" w:eastAsia="仿宋" w:cs="仿宋"/>
          <w:sz w:val="32"/>
          <w:szCs w:val="32"/>
        </w:rPr>
        <w:t>通辽市两会精神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重点学习了</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年通辽市政府工作报告》。</w:t>
      </w:r>
      <w:r>
        <w:rPr>
          <w:rFonts w:hint="eastAsia" w:ascii="仿宋" w:hAnsi="仿宋" w:eastAsia="仿宋" w:cs="仿宋"/>
          <w:sz w:val="32"/>
          <w:szCs w:val="32"/>
          <w:lang w:val="en-US" w:eastAsia="zh-CN"/>
        </w:rPr>
        <w:t>会上，孟凡妍书记结合</w:t>
      </w:r>
      <w:r>
        <w:rPr>
          <w:rFonts w:hint="eastAsia" w:ascii="仿宋" w:hAnsi="仿宋" w:eastAsia="仿宋" w:cs="仿宋"/>
          <w:sz w:val="32"/>
          <w:szCs w:val="32"/>
        </w:rPr>
        <w:t>全市两会精神，研究部署贯彻落实工作，</w:t>
      </w:r>
      <w:r>
        <w:rPr>
          <w:rFonts w:hint="eastAsia" w:ascii="仿宋" w:hAnsi="仿宋" w:eastAsia="仿宋" w:cs="仿宋"/>
          <w:sz w:val="32"/>
          <w:szCs w:val="32"/>
          <w:lang w:val="en-US" w:eastAsia="zh-CN"/>
        </w:rPr>
        <w:t>要求社区干部要</w:t>
      </w:r>
      <w:r>
        <w:rPr>
          <w:rFonts w:hint="eastAsia" w:ascii="仿宋" w:hAnsi="仿宋" w:eastAsia="仿宋" w:cs="仿宋"/>
          <w:sz w:val="32"/>
          <w:szCs w:val="32"/>
        </w:rPr>
        <w:t>切实将思想和行动统一到</w:t>
      </w:r>
      <w:r>
        <w:rPr>
          <w:rFonts w:hint="eastAsia" w:ascii="仿宋" w:hAnsi="仿宋" w:eastAsia="仿宋" w:cs="仿宋"/>
          <w:sz w:val="32"/>
          <w:szCs w:val="32"/>
          <w:lang w:val="en-US" w:eastAsia="zh-CN"/>
        </w:rPr>
        <w:t>通辽市</w:t>
      </w:r>
      <w:r>
        <w:rPr>
          <w:rFonts w:hint="eastAsia" w:ascii="仿宋" w:hAnsi="仿宋" w:eastAsia="仿宋" w:cs="仿宋"/>
          <w:sz w:val="32"/>
          <w:szCs w:val="32"/>
        </w:rPr>
        <w:t>两会精神上来凝心聚力、攻坚克难，全力推动</w:t>
      </w:r>
      <w:r>
        <w:rPr>
          <w:rFonts w:hint="eastAsia" w:ascii="仿宋" w:hAnsi="仿宋" w:eastAsia="仿宋" w:cs="仿宋"/>
          <w:sz w:val="32"/>
          <w:szCs w:val="32"/>
          <w:lang w:val="en-US" w:eastAsia="zh-CN"/>
        </w:rPr>
        <w:t>社区工作更进一步</w:t>
      </w:r>
      <w:r>
        <w:rPr>
          <w:rFonts w:hint="eastAsia" w:ascii="仿宋" w:hAnsi="仿宋" w:eastAsia="仿宋" w:cs="仿宋"/>
          <w:sz w:val="32"/>
          <w:szCs w:val="32"/>
        </w:rPr>
        <w:t>发展。</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jc w:val="left"/>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下一步，</w:t>
      </w:r>
      <w:r>
        <w:rPr>
          <w:rFonts w:hint="eastAsia" w:ascii="仿宋" w:hAnsi="仿宋" w:eastAsia="仿宋" w:cs="仿宋"/>
          <w:sz w:val="32"/>
          <w:szCs w:val="32"/>
          <w:lang w:val="en-US" w:eastAsia="zh-CN"/>
        </w:rPr>
        <w:t>金都新城</w:t>
      </w:r>
      <w:r>
        <w:rPr>
          <w:rFonts w:hint="eastAsia" w:ascii="仿宋" w:hAnsi="仿宋" w:eastAsia="仿宋" w:cs="仿宋"/>
          <w:sz w:val="32"/>
          <w:szCs w:val="32"/>
        </w:rPr>
        <w:t>社区将以更加崭新的精神面貌和奋发有为的工作状态投身于工作当中，凝心聚力，开拓创新，用真情真心做好群众工作，用实际行动赢得人民群众的信任，为建设美好社区奉献力量。</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2" name="图片 2" descr="2023.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1.12.1"/>
                    <pic:cNvPicPr>
                      <a:picLocks noChangeAspect="1"/>
                    </pic:cNvPicPr>
                  </pic:nvPicPr>
                  <pic:blipFill>
                    <a:blip r:embed="rId4"/>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2023.1.12金都新城社区组织学习《2023年通辽市政府工作报告》</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9390" cy="3959860"/>
            <wp:effectExtent l="0" t="0" r="16510" b="2540"/>
            <wp:docPr id="3" name="图片 3" descr="2023.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1.12.2"/>
                    <pic:cNvPicPr>
                      <a:picLocks noChangeAspect="1"/>
                    </pic:cNvPicPr>
                  </pic:nvPicPr>
                  <pic:blipFill>
                    <a:blip r:embed="rId5"/>
                    <a:stretch>
                      <a:fillRect/>
                    </a:stretch>
                  </pic:blipFill>
                  <pic:spPr>
                    <a:xfrm>
                      <a:off x="0" y="0"/>
                      <a:ext cx="5279390"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2023.1.12金都新城社区组织学习《2023年通辽市政府工作报告》</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A261F90"/>
    <w:rsid w:val="0A67269E"/>
    <w:rsid w:val="11BF0122"/>
    <w:rsid w:val="1C9F75EB"/>
    <w:rsid w:val="1FB625C5"/>
    <w:rsid w:val="21823639"/>
    <w:rsid w:val="3AED1695"/>
    <w:rsid w:val="45ED7A4C"/>
    <w:rsid w:val="47033DD6"/>
    <w:rsid w:val="48930786"/>
    <w:rsid w:val="4E58484D"/>
    <w:rsid w:val="4F8C18D0"/>
    <w:rsid w:val="5162068D"/>
    <w:rsid w:val="60946C5A"/>
    <w:rsid w:val="62F617E3"/>
    <w:rsid w:val="635B0F50"/>
    <w:rsid w:val="6CAE2EF9"/>
    <w:rsid w:val="6CCE1DF2"/>
    <w:rsid w:val="72B255A0"/>
    <w:rsid w:val="73195612"/>
    <w:rsid w:val="7B7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330</Characters>
  <Lines>0</Lines>
  <Paragraphs>0</Paragraphs>
  <TotalTime>4</TotalTime>
  <ScaleCrop>false</ScaleCrop>
  <LinksUpToDate>false</LinksUpToDate>
  <CharactersWithSpaces>330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2023-02-13T00:23:10Z</cp:lastPrinted>
  <dcterms:modified xsi:type="dcterms:W3CDTF">2023-02-13T00:23:34Z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779722AF3E784833A8E430BAE98AEA5F</vt:lpwstr>
  </property>
</Properties>
</file>