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贫困大学生救助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申请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资助对象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低保家庭子女升入普通高校新生资助对象为：当年被录取到区外普通高等学校、具有开发区户籍且录取时为城乡低保家庭的子女，同时为首次享受高校新生入学资助政策的学生。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申请资料</w:t>
      </w:r>
    </w:p>
    <w:p>
      <w:pPr>
        <w:numPr>
          <w:ilvl w:val="0"/>
          <w:numId w:val="2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《内蒙古自治区城乡低保家庭子女升入普通高校新城资助资金申请表》</w:t>
      </w:r>
    </w:p>
    <w:p>
      <w:pPr>
        <w:numPr>
          <w:ilvl w:val="0"/>
          <w:numId w:val="2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本人身份证、户口薄、低保凭证、录取通知书等相关证明材料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BF8941"/>
    <w:multiLevelType w:val="singleLevel"/>
    <w:tmpl w:val="13BF89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368CD6"/>
    <w:multiLevelType w:val="singleLevel"/>
    <w:tmpl w:val="58368C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B5D9A"/>
    <w:rsid w:val="46F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2022-04-06T06:52:00Z</dcterms:created>
  <dc:creator>※雨色晴空※</dc:creator>
  <cp:lastModifiedBy>※雨色晴空※</cp:lastModifiedBy>
  <dcterms:modified xsi:type="dcterms:W3CDTF">2022-04-06T07:30:37Z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27FB8A78B162443396E10162B31096F0</vt:lpwstr>
  </property>
</Properties>
</file>