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生源地贷款指南</w:t>
      </w:r>
    </w:p>
    <w:p>
      <w:pPr>
        <w:keepNext w:val="0"/>
        <w:keepLines w:val="0"/>
        <w:pageBreakBefore w:val="0"/>
        <w:widowControl/>
        <w:suppressLineNumbers w:val="0"/>
        <w:kinsoku/>
        <w:wordWrap/>
        <w:overflowPunct/>
        <w:topLinePunct w:val="0"/>
        <w:autoSpaceDE/>
        <w:autoSpaceDN/>
        <w:bidi w:val="0"/>
        <w:adjustRightInd/>
        <w:snapToGrid/>
        <w:spacing w:after="240" w:afterAutospacing="0" w:line="360" w:lineRule="auto"/>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一、固定联系人协议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1.学生到户口所在地乡镇(街道)领取《固定联系人贷款联系协议》。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学生持加盖固定联系人单位公章及法人签字的《固定联系人贷款联系协议》一式四份，要求乙方(学生本人)和丙方(固定联系人)同时到场，由学生户口所在乡镇(街道)联系人负责现场签订协议，甲方(乡镇或街道)留存乙、丙现场签订协议影像资料三张，同时丙方需提供户口本、身份证复印件两份(甲、丁各留存一份)。本协议一式四份，甲方、乙方、丙方、丁方各执一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3.学生和家长(申请表上的共同借款人)按照指定时间、地点带齐所有申贷材料现场签订助学贷款借款合同。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二、新生贷款所需材料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1、《国家开发银行生源地信用助学贷款申请表》原件。(登陆这个网址https://sls</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cdb</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com</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cn/填写并打印申请表)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 《家庭经济困难学生认定申请表》原件(未通过预申请且首次办理生源地信用助学贷款的学生需要据实填写本表。)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3、新生录取通知书原件。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after="240" w:afterAutospacing="0" w:line="360" w:lineRule="auto"/>
        <w:jc w:val="left"/>
        <w:textAlignment w:val="auto"/>
      </w:pPr>
      <w:r>
        <w:rPr>
          <w:rFonts w:ascii="宋体" w:hAnsi="宋体" w:eastAsia="宋体" w:cs="宋体"/>
          <w:kern w:val="0"/>
          <w:sz w:val="24"/>
          <w:szCs w:val="24"/>
          <w:lang w:val="en-US" w:eastAsia="zh-CN" w:bidi="ar"/>
        </w:rPr>
        <w:t>学生和家长身份证原件。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5、学生和家长户口本的原件。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6、《固定联系人贷款联系协议》原件。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after="240" w:afterAutospacing="0" w:line="360" w:lineRule="auto"/>
        <w:jc w:val="left"/>
        <w:textAlignment w:val="auto"/>
      </w:pPr>
      <w:r>
        <w:rPr>
          <w:rFonts w:ascii="宋体" w:hAnsi="宋体" w:eastAsia="宋体" w:cs="宋体"/>
          <w:kern w:val="0"/>
          <w:sz w:val="24"/>
          <w:szCs w:val="24"/>
          <w:lang w:val="en-US" w:eastAsia="zh-CN" w:bidi="ar"/>
        </w:rPr>
        <w:t>三、在校生(新贷和续贷)贷款所需材料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1、《国家开发银行生源地信用助学贷款申请表》原件。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2《家庭经济困难学生认定申请表》原件(未通过预申请且首次办理生源地信用助学贷款的学生需要据实填写本表。)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有效的学生证原件。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4、学信网学籍在线验证报告。</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after="240" w:afterAutospacing="0" w:line="360" w:lineRule="auto"/>
        <w:ind w:left="0" w:leftChars="0" w:firstLine="0" w:firstLineChars="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学生和家长身份证原件。</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6、</w:t>
      </w:r>
      <w:r>
        <w:rPr>
          <w:rFonts w:ascii="宋体" w:hAnsi="宋体" w:eastAsia="宋体" w:cs="宋体"/>
          <w:kern w:val="0"/>
          <w:sz w:val="24"/>
          <w:szCs w:val="24"/>
          <w:lang w:val="en-US" w:eastAsia="zh-CN" w:bidi="ar"/>
        </w:rPr>
        <w:t>学生和家长户口本(如果学生已办理户口迁移手续，</w:t>
      </w:r>
      <w:r>
        <w:rPr>
          <w:rFonts w:hint="eastAsia" w:ascii="宋体" w:hAnsi="宋体" w:eastAsia="宋体" w:cs="宋体"/>
          <w:kern w:val="0"/>
          <w:sz w:val="24"/>
          <w:szCs w:val="24"/>
          <w:lang w:val="en-US" w:eastAsia="zh-CN" w:bidi="ar"/>
        </w:rPr>
        <w:t>则由乡镇/街道派出</w:t>
      </w:r>
      <w:r>
        <w:rPr>
          <w:rFonts w:ascii="宋体" w:hAnsi="宋体" w:eastAsia="宋体" w:cs="宋体"/>
          <w:kern w:val="0"/>
          <w:sz w:val="24"/>
          <w:szCs w:val="24"/>
          <w:lang w:val="en-US" w:eastAsia="zh-CN" w:bidi="ar"/>
        </w:rPr>
        <w:t>所出具户籍迁出证明)的原件。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7、(固定联系人贷款联系协议》原件。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after="240" w:afterAutospacing="0" w:line="360" w:lineRule="auto"/>
        <w:ind w:left="0" w:leftChars="0" w:firstLine="0" w:firstLineChars="0"/>
        <w:jc w:val="left"/>
        <w:textAlignment w:val="auto"/>
      </w:pPr>
      <w:r>
        <w:rPr>
          <w:rFonts w:ascii="宋体" w:hAnsi="宋体" w:eastAsia="宋体" w:cs="宋体"/>
          <w:kern w:val="0"/>
          <w:sz w:val="24"/>
          <w:szCs w:val="24"/>
          <w:lang w:val="en-US" w:eastAsia="zh-CN" w:bidi="ar"/>
        </w:rPr>
        <w:t>四、注意事项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1、签订合同时:新贷:借款学生、共同借款人(父母双方必须都是本地户籍)按手印，如缺一人，不给予签订合同。续贷:借款学生或共同借款人任意一方到场签字、按手印签订合同。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2、续贷学生注意必须先在学校写续贷申请说明，学校审核通过后方可在当地办理续贷;如学校没有通过审核，是办理不了贷款的:在校生的新贷学生不用向学校提交说明与新贷的学生手续</w:t>
      </w:r>
      <w:r>
        <w:rPr>
          <w:rFonts w:hint="eastAsia" w:ascii="宋体" w:hAnsi="宋体" w:eastAsia="宋体" w:cs="宋体"/>
          <w:kern w:val="0"/>
          <w:sz w:val="24"/>
          <w:szCs w:val="24"/>
          <w:lang w:val="en-US" w:eastAsia="zh-CN" w:bidi="ar"/>
        </w:rPr>
        <w:t>一</w:t>
      </w:r>
      <w:r>
        <w:rPr>
          <w:rFonts w:ascii="宋体" w:hAnsi="宋体" w:eastAsia="宋体" w:cs="宋体"/>
          <w:kern w:val="0"/>
          <w:sz w:val="24"/>
          <w:szCs w:val="24"/>
          <w:lang w:val="en-US" w:eastAsia="zh-CN" w:bidi="ar"/>
        </w:rPr>
        <w:t>样</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after="240" w:afterAutospacing="0" w:line="360" w:lineRule="auto"/>
        <w:ind w:leftChars="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所需材料复印件</w:t>
      </w:r>
      <w:r>
        <w:rPr>
          <w:rFonts w:hint="eastAsia" w:ascii="宋体" w:hAnsi="宋体" w:eastAsia="宋体" w:cs="宋体"/>
          <w:kern w:val="0"/>
          <w:sz w:val="24"/>
          <w:szCs w:val="24"/>
          <w:lang w:val="en-US" w:eastAsia="zh-CN" w:bidi="ar"/>
        </w:rPr>
        <w:t>一</w:t>
      </w:r>
      <w:r>
        <w:rPr>
          <w:rFonts w:ascii="宋体" w:hAnsi="宋体" w:eastAsia="宋体" w:cs="宋体"/>
          <w:kern w:val="0"/>
          <w:sz w:val="24"/>
          <w:szCs w:val="24"/>
          <w:lang w:val="en-US" w:eastAsia="zh-CN" w:bidi="ar"/>
        </w:rPr>
        <w:t>律用A4纸复印，身份证正反两面复印在并按要求顺序排序，如缺材料,不予签订合同。</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after="240" w:afterAutospacing="0" w:line="360" w:lineRule="auto"/>
        <w:jc w:val="left"/>
        <w:textAlignment w:val="auto"/>
        <w:rPr>
          <w:rFonts w:hint="eastAsia"/>
          <w:lang w:eastAsia="zh-CN"/>
        </w:rPr>
      </w:pPr>
      <w:r>
        <w:rPr>
          <w:rFonts w:ascii="宋体" w:hAnsi="宋体" w:eastAsia="宋体" w:cs="宋体"/>
          <w:kern w:val="0"/>
          <w:sz w:val="24"/>
          <w:szCs w:val="24"/>
          <w:lang w:val="en-US" w:eastAsia="zh-CN" w:bidi="ar"/>
        </w:rPr>
        <w:t>受理时间及地点</w:t>
      </w:r>
    </w:p>
    <w:p>
      <w:pPr>
        <w:keepNext w:val="0"/>
        <w:keepLines w:val="0"/>
        <w:pageBreakBefore w:val="0"/>
        <w:widowControl/>
        <w:numPr>
          <w:numId w:val="0"/>
        </w:numPr>
        <w:suppressLineNumbers w:val="0"/>
        <w:kinsoku/>
        <w:wordWrap/>
        <w:overflowPunct/>
        <w:topLinePunct w:val="0"/>
        <w:autoSpaceDE/>
        <w:autoSpaceDN/>
        <w:bidi w:val="0"/>
        <w:adjustRightInd/>
        <w:snapToGrid/>
        <w:spacing w:after="240" w:afterAutospacing="0" w:line="360" w:lineRule="auto"/>
        <w:jc w:val="left"/>
        <w:textAlignment w:val="auto"/>
        <w:rPr>
          <w:rFonts w:hint="eastAsia"/>
          <w:lang w:eastAsia="zh-CN"/>
        </w:rPr>
      </w:pPr>
      <w:r>
        <w:rPr>
          <w:rFonts w:hint="eastAsia" w:ascii="宋体" w:hAnsi="宋体" w:eastAsia="宋体" w:cs="宋体"/>
          <w:kern w:val="0"/>
          <w:sz w:val="24"/>
          <w:szCs w:val="24"/>
          <w:lang w:val="en-US" w:eastAsia="zh-CN" w:bidi="ar"/>
        </w:rPr>
        <w:t>按通辽市教体局统一安排，统一通知办理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79FBB"/>
    <w:multiLevelType w:val="singleLevel"/>
    <w:tmpl w:val="10379FBB"/>
    <w:lvl w:ilvl="0" w:tentative="0">
      <w:start w:val="3"/>
      <w:numFmt w:val="decimal"/>
      <w:suff w:val="nothing"/>
      <w:lvlText w:val="%1、"/>
      <w:lvlJc w:val="left"/>
    </w:lvl>
  </w:abstractNum>
  <w:abstractNum w:abstractNumId="1">
    <w:nsid w:val="49E8E38F"/>
    <w:multiLevelType w:val="singleLevel"/>
    <w:tmpl w:val="49E8E38F"/>
    <w:lvl w:ilvl="0" w:tentative="0">
      <w:start w:val="4"/>
      <w:numFmt w:val="decimal"/>
      <w:suff w:val="nothing"/>
      <w:lvlText w:val="%1、"/>
      <w:lvlJc w:val="left"/>
    </w:lvl>
  </w:abstractNum>
  <w:abstractNum w:abstractNumId="2">
    <w:nsid w:val="7D2C44C8"/>
    <w:multiLevelType w:val="singleLevel"/>
    <w:tmpl w:val="7D2C44C8"/>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E7B3F"/>
    <w:rsid w:val="4D7E7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2022-04-06T03:27:00Z</dcterms:created>
  <dc:creator>※雨色晴空※</dc:creator>
  <cp:lastModifiedBy>※雨色晴空※</cp:lastModifiedBy>
  <dcterms:modified xsi:type="dcterms:W3CDTF">2022-04-06T06:50:27Z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922DCD6D52324BD29779C48F55ECDD19</vt:lpwstr>
  </property>
</Properties>
</file>