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rPr>
          <w:rFonts w:hint="eastAsia" w:ascii="方正小标宋_GBK" w:hAnsi="方正小标宋_GBK" w:eastAsia="方正小标宋_GBK" w:cs="方正小标宋_GBK"/>
          <w:color w:val="FF0000"/>
          <w:sz w:val="44"/>
          <w:szCs w:val="44"/>
          <w:lang w:val="en-US" w:eastAsia="zh-CN"/>
        </w:rPr>
      </w:pPr>
      <w:r>
        <w:rPr>
          <w:rFonts w:hint="eastAsia" w:ascii="方正小标宋简体" w:hAnsi="方正小标宋简体" w:eastAsia="方正小标宋简体" w:cs="方正小标宋简体"/>
          <w:color w:val="FF0000"/>
          <w:sz w:val="44"/>
          <w:szCs w:val="44"/>
          <w:lang w:val="en-US" w:eastAsia="zh-CN"/>
        </w:rPr>
        <w:t>泰丰</w:t>
      </w:r>
      <w:r>
        <w:rPr>
          <w:rFonts w:hint="eastAsia" w:ascii="方正小标宋简体" w:hAnsi="方正小标宋简体" w:eastAsia="方正小标宋简体" w:cs="方正小标宋简体"/>
          <w:color w:val="FF0000"/>
          <w:sz w:val="44"/>
          <w:szCs w:val="44"/>
          <w:lang w:eastAsia="zh-CN"/>
        </w:rPr>
        <w:t>社区党支</w:t>
      </w:r>
      <w:r>
        <w:rPr>
          <w:rFonts w:hint="eastAsia" w:ascii="方正小标宋简体" w:hAnsi="方正小标宋简体" w:eastAsia="方正小标宋简体" w:cs="方正小标宋简体"/>
          <w:color w:val="FF0000"/>
          <w:sz w:val="44"/>
          <w:szCs w:val="44"/>
          <w:lang w:val="en-US" w:eastAsia="zh-CN"/>
        </w:rPr>
        <w:t>部学习教育工作简报</w:t>
      </w:r>
    </w:p>
    <w:p>
      <w:pPr>
        <w:ind w:firstLine="3520" w:firstLineChars="1100"/>
        <w:jc w:val="both"/>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第一期</w:t>
      </w:r>
    </w:p>
    <w:p>
      <w:pPr>
        <w:jc w:val="both"/>
        <w:rPr>
          <w:rFonts w:hint="eastAsia" w:ascii="方正楷体简体" w:hAnsi="方正楷体简体" w:eastAsia="方正楷体简体" w:cs="方正楷体简体"/>
          <w:color w:val="auto"/>
          <w:sz w:val="32"/>
          <w:szCs w:val="32"/>
          <w:u w:val="none"/>
          <w:lang w:val="en-US" w:eastAsia="zh-CN"/>
        </w:rPr>
      </w:pPr>
      <w:r>
        <w:rPr>
          <w:rFonts w:hint="default" w:ascii="方正楷体简体" w:hAnsi="方正楷体简体" w:eastAsia="方正楷体简体" w:cs="方正楷体简体"/>
          <w:sz w:val="32"/>
          <w:lang w:val="en-US"/>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Q0MTPZAAAACQEAAA8AAAAA&#10;AAAAAQAgAAAAIgAAAGRycy9kb3ducmV2LnhtbFBLAQIUABQAAAAIAIdO4kBEMWw+2gEAAHMDAAAO&#10;AAAAAAAAAAEAIAAAACgBAABkcnMvZTJvRG9jLnhtbFBLBQYAAAAABgAGAFkBAAB0BQ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lang w:val="en-US" w:eastAsia="zh-CN"/>
        </w:rPr>
        <w:t>泰丰</w:t>
      </w:r>
      <w:r>
        <w:rPr>
          <w:rFonts w:hint="eastAsia" w:ascii="方正楷体简体" w:hAnsi="方正楷体简体" w:eastAsia="方正楷体简体" w:cs="方正楷体简体"/>
          <w:color w:val="auto"/>
          <w:sz w:val="32"/>
          <w:szCs w:val="32"/>
          <w:u w:val="none"/>
          <w:lang w:val="en-US" w:eastAsia="zh-CN"/>
        </w:rPr>
        <w:t xml:space="preserve">社区党支部                        </w:t>
      </w:r>
      <w:r>
        <w:rPr>
          <w:rFonts w:hint="default" w:ascii="Times New Roman" w:hAnsi="Times New Roman" w:eastAsia="方正楷体简体" w:cs="Times New Roman"/>
          <w:color w:val="auto"/>
          <w:sz w:val="32"/>
          <w:szCs w:val="32"/>
          <w:u w:val="none"/>
          <w:lang w:val="en-US" w:eastAsia="zh-CN"/>
        </w:rPr>
        <w:t>202</w:t>
      </w:r>
      <w:r>
        <w:rPr>
          <w:rFonts w:hint="eastAsia" w:ascii="Times New Roman" w:hAnsi="Times New Roman" w:eastAsia="方正楷体简体" w:cs="Times New Roman"/>
          <w:color w:val="auto"/>
          <w:sz w:val="32"/>
          <w:szCs w:val="32"/>
          <w:u w:val="none"/>
          <w:lang w:val="en-US" w:eastAsia="zh-CN"/>
        </w:rPr>
        <w:t>3</w:t>
      </w:r>
      <w:r>
        <w:rPr>
          <w:rFonts w:hint="default" w:ascii="Times New Roman" w:hAnsi="Times New Roman" w:eastAsia="方正楷体简体" w:cs="Times New Roman"/>
          <w:color w:val="auto"/>
          <w:sz w:val="32"/>
          <w:szCs w:val="32"/>
          <w:u w:val="none"/>
          <w:lang w:val="en-US" w:eastAsia="zh-CN"/>
        </w:rPr>
        <w:t>年</w:t>
      </w:r>
      <w:r>
        <w:rPr>
          <w:rFonts w:hint="eastAsia" w:ascii="Times New Roman" w:hAnsi="Times New Roman" w:eastAsia="方正楷体简体" w:cs="Times New Roman"/>
          <w:color w:val="auto"/>
          <w:sz w:val="32"/>
          <w:szCs w:val="32"/>
          <w:u w:val="none"/>
          <w:lang w:val="en-US" w:eastAsia="zh-CN"/>
        </w:rPr>
        <w:t>1</w:t>
      </w:r>
      <w:r>
        <w:rPr>
          <w:rFonts w:hint="default" w:ascii="Times New Roman" w:hAnsi="Times New Roman" w:eastAsia="方正楷体简体" w:cs="Times New Roman"/>
          <w:color w:val="auto"/>
          <w:sz w:val="32"/>
          <w:szCs w:val="32"/>
          <w:u w:val="none"/>
          <w:lang w:val="en-US" w:eastAsia="zh-CN"/>
        </w:rPr>
        <w:t>月</w:t>
      </w:r>
      <w:r>
        <w:rPr>
          <w:rFonts w:hint="eastAsia" w:ascii="Times New Roman" w:hAnsi="Times New Roman" w:eastAsia="方正楷体简体" w:cs="Times New Roman"/>
          <w:color w:val="auto"/>
          <w:sz w:val="32"/>
          <w:szCs w:val="32"/>
          <w:u w:val="none"/>
          <w:lang w:val="en-US" w:eastAsia="zh-CN"/>
        </w:rPr>
        <w:t>4</w:t>
      </w:r>
      <w:r>
        <w:rPr>
          <w:rFonts w:hint="default" w:ascii="Times New Roman" w:hAnsi="Times New Roman" w:eastAsia="方正楷体简体" w:cs="Times New Roman"/>
          <w:color w:val="auto"/>
          <w:sz w:val="32"/>
          <w:szCs w:val="32"/>
          <w:u w:val="none"/>
          <w:lang w:val="en-US" w:eastAsia="zh-CN"/>
        </w:rPr>
        <w:t>日</w:t>
      </w:r>
      <w:r>
        <w:rPr>
          <w:rFonts w:hint="eastAsia" w:ascii="方正楷体简体" w:hAnsi="方正楷体简体" w:eastAsia="方正楷体简体" w:cs="方正楷体简体"/>
          <w:color w:val="auto"/>
          <w:sz w:val="32"/>
          <w:szCs w:val="32"/>
          <w:u w:val="none"/>
          <w:lang w:val="en-US" w:eastAsia="zh-CN"/>
        </w:rPr>
        <w:t xml:space="preserve">  </w:t>
      </w:r>
    </w:p>
    <w:p>
      <w:pPr>
        <w:jc w:val="center"/>
        <w:rPr>
          <w:rStyle w:val="11"/>
          <w:rFonts w:hint="eastAsia"/>
          <w:lang w:val="en-US" w:eastAsia="zh-CN"/>
        </w:rPr>
      </w:pPr>
      <w:r>
        <w:rPr>
          <w:rStyle w:val="11"/>
          <w:rFonts w:hint="eastAsia"/>
          <w:lang w:val="en-US" w:eastAsia="zh-CN"/>
        </w:rPr>
        <w:t>泰丰社区党支部组织党员干部集中学习高举中国特色社会主义伟大旗帜 为全面建设社会主义现代化国家而团结奋斗</w:t>
      </w:r>
    </w:p>
    <w:p>
      <w:pPr>
        <w:ind w:firstLine="640"/>
        <w:jc w:val="left"/>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2023年1月4日，</w:t>
      </w:r>
      <w:r>
        <w:rPr>
          <w:rFonts w:hint="eastAsia" w:ascii="仿宋" w:hAnsi="仿宋" w:eastAsia="仿宋" w:cs="仿宋"/>
          <w:sz w:val="32"/>
          <w:szCs w:val="32"/>
          <w:lang w:val="en-US" w:eastAsia="zh-CN"/>
        </w:rPr>
        <w:t>泰丰社区党支部组织党员干部集中学习高举中国特色社会主义伟大旗帜 为全面建设社会主义现代化国家而团结奋斗</w:t>
      </w:r>
      <w:r>
        <w:rPr>
          <w:rFonts w:hint="eastAsia" w:ascii="方正仿宋简体" w:hAnsi="方正仿宋简体" w:eastAsia="方正仿宋简体" w:cs="方正仿宋简体"/>
          <w:b w:val="0"/>
          <w:bCs w:val="0"/>
          <w:sz w:val="32"/>
          <w:szCs w:val="32"/>
          <w:lang w:val="en-US" w:eastAsia="zh-CN"/>
        </w:rPr>
        <w:t>。</w:t>
      </w: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会议由泰丰社区党支部书记韩秀萍主持，全体社区干部和党员参加学习。</w:t>
      </w:r>
    </w:p>
    <w:p>
      <w:pPr>
        <w:ind w:firstLine="640"/>
        <w:jc w:val="left"/>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会议主要学习了过去五年的工作和新时代十年的伟大变革；开辟马克思主义中国化时代化新境界;新时代新征程，中国共产党的使命任务;加快构建新发展格局，着力推动高质量发展;实施科教兴国战略，强化现代化建设人才支撑;发展全过程人民民主，保障人民当家作主;坚持全面依法治国，推进法治中国建设;推进文化自信自强，铸就社会主义文化新辉煌;增进民生福祉，提高人民生活质量;推动绿色发展，促进人与自然和谐共生;推进国家安全体系和能力现代化，坚决维护国家安全和社会稳定;实现建军一百年奋斗目标，开创国防和军队现代化新格局;坚持和完善“一国两制”推进祖国统一；促进世界和平与发展，推动构建人类命运共同体；坚定不移全面从严治党，深入推进新时代党的建设新的伟大工程。</w:t>
      </w: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【学习照片】</w:t>
      </w: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606415" cy="4206240"/>
            <wp:effectExtent l="0" t="0" r="13335" b="3810"/>
            <wp:docPr id="3" name="图片 3" descr="微信图片_2023011716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117161524"/>
                    <pic:cNvPicPr>
                      <a:picLocks noChangeAspect="1"/>
                    </pic:cNvPicPr>
                  </pic:nvPicPr>
                  <pic:blipFill>
                    <a:blip r:embed="rId5"/>
                    <a:stretch>
                      <a:fillRect/>
                    </a:stretch>
                  </pic:blipFill>
                  <pic:spPr>
                    <a:xfrm>
                      <a:off x="0" y="0"/>
                      <a:ext cx="5606415" cy="4206240"/>
                    </a:xfrm>
                    <a:prstGeom prst="rect">
                      <a:avLst/>
                    </a:prstGeom>
                  </pic:spPr>
                </pic:pic>
              </a:graphicData>
            </a:graphic>
          </wp:inline>
        </w:drawing>
      </w:r>
      <w:bookmarkStart w:id="0" w:name="_GoBack"/>
      <w:r>
        <w:rPr>
          <w:rFonts w:hint="eastAsia" w:ascii="仿宋" w:hAnsi="仿宋" w:eastAsia="仿宋" w:cs="仿宋"/>
          <w:sz w:val="32"/>
          <w:szCs w:val="32"/>
          <w:lang w:eastAsia="zh-CN"/>
        </w:rPr>
        <w:drawing>
          <wp:inline distT="0" distB="0" distL="114300" distR="114300">
            <wp:extent cx="5606415" cy="4206240"/>
            <wp:effectExtent l="0" t="0" r="13335" b="3810"/>
            <wp:docPr id="1" name="图片 1" descr="微信图片_202301171615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1171615243"/>
                    <pic:cNvPicPr>
                      <a:picLocks noChangeAspect="1"/>
                    </pic:cNvPicPr>
                  </pic:nvPicPr>
                  <pic:blipFill>
                    <a:blip r:embed="rId6"/>
                    <a:stretch>
                      <a:fillRect/>
                    </a:stretch>
                  </pic:blipFill>
                  <pic:spPr>
                    <a:xfrm>
                      <a:off x="0" y="0"/>
                      <a:ext cx="5606415" cy="4206240"/>
                    </a:xfrm>
                    <a:prstGeom prst="rect">
                      <a:avLst/>
                    </a:prstGeom>
                  </pic:spPr>
                </pic:pic>
              </a:graphicData>
            </a:graphic>
          </wp:inline>
        </w:drawing>
      </w:r>
      <w:bookmarkEnd w:id="0"/>
    </w:p>
    <w:p>
      <w:pPr>
        <w:spacing w:after="0" w:line="220" w:lineRule="atLeast"/>
        <w:jc w:val="both"/>
        <w:rPr>
          <w:rFonts w:hint="eastAsia" w:ascii="仿宋" w:hAnsi="仿宋" w:eastAsia="仿宋" w:cs="仿宋"/>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18272EC0-42FC-43FA-AB12-AF66BBD4E6A2}"/>
  </w:font>
  <w:font w:name="方正小标宋_GBK">
    <w:panose1 w:val="02000000000000000000"/>
    <w:charset w:val="86"/>
    <w:family w:val="auto"/>
    <w:pitch w:val="default"/>
    <w:sig w:usb0="00000000" w:usb1="00000000" w:usb2="00000000" w:usb3="00000000" w:csb0="00000000" w:csb1="00000000"/>
    <w:embedRegular r:id="rId2" w:fontKey="{1A82AA33-405E-49DD-ACD7-52B5870F3B81}"/>
  </w:font>
  <w:font w:name="方正楷体简体">
    <w:panose1 w:val="02010601030101010101"/>
    <w:charset w:val="86"/>
    <w:family w:val="auto"/>
    <w:pitch w:val="default"/>
    <w:sig w:usb0="00000001" w:usb1="080E0000" w:usb2="00000000" w:usb3="00000000" w:csb0="00040000" w:csb1="00000000"/>
    <w:embedRegular r:id="rId3" w:fontKey="{477982D4-4563-484B-9258-EE17576AC9CE}"/>
  </w:font>
  <w:font w:name="方正仿宋简体">
    <w:panose1 w:val="02010601030101010101"/>
    <w:charset w:val="86"/>
    <w:family w:val="auto"/>
    <w:pitch w:val="default"/>
    <w:sig w:usb0="00000001" w:usb1="080E0000" w:usb2="00000000" w:usb3="00000000" w:csb0="00040000" w:csb1="00000000"/>
    <w:embedRegular r:id="rId4" w:fontKey="{D9FDEE79-6017-4BE2-8D99-92674F30DDF2}"/>
  </w:font>
  <w:font w:name="仿宋">
    <w:panose1 w:val="02010609060101010101"/>
    <w:charset w:val="86"/>
    <w:family w:val="auto"/>
    <w:pitch w:val="default"/>
    <w:sig w:usb0="800002BF" w:usb1="38CF7CFA" w:usb2="00000016" w:usb3="00000000" w:csb0="00040001" w:csb1="00000000"/>
    <w:embedRegular r:id="rId5" w:fontKey="{FD7FA33D-3766-4D7A-9452-F2CF61C2EC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51B12CCE"/>
    <w:rsid w:val="0285577A"/>
    <w:rsid w:val="02F101C3"/>
    <w:rsid w:val="03487954"/>
    <w:rsid w:val="03B25FAC"/>
    <w:rsid w:val="045E13D2"/>
    <w:rsid w:val="0524442A"/>
    <w:rsid w:val="05D32211"/>
    <w:rsid w:val="0859720F"/>
    <w:rsid w:val="093E5AEC"/>
    <w:rsid w:val="0A230F14"/>
    <w:rsid w:val="0CDB3E79"/>
    <w:rsid w:val="0D115157"/>
    <w:rsid w:val="0D37203B"/>
    <w:rsid w:val="131C47F2"/>
    <w:rsid w:val="14B82589"/>
    <w:rsid w:val="165C6480"/>
    <w:rsid w:val="168A298B"/>
    <w:rsid w:val="1B984559"/>
    <w:rsid w:val="1C1020A3"/>
    <w:rsid w:val="1EB7786E"/>
    <w:rsid w:val="1F4C2580"/>
    <w:rsid w:val="1F601F66"/>
    <w:rsid w:val="20B10C66"/>
    <w:rsid w:val="21426976"/>
    <w:rsid w:val="225C07E7"/>
    <w:rsid w:val="227A0617"/>
    <w:rsid w:val="22F22D8C"/>
    <w:rsid w:val="23A223CC"/>
    <w:rsid w:val="27015BFF"/>
    <w:rsid w:val="273A3174"/>
    <w:rsid w:val="27761127"/>
    <w:rsid w:val="29394BEE"/>
    <w:rsid w:val="2AE530AA"/>
    <w:rsid w:val="2B3C3CEE"/>
    <w:rsid w:val="2C426EE5"/>
    <w:rsid w:val="2C7541CE"/>
    <w:rsid w:val="2CA658A5"/>
    <w:rsid w:val="2FD74DA6"/>
    <w:rsid w:val="362E2D6B"/>
    <w:rsid w:val="363A655B"/>
    <w:rsid w:val="37DE6834"/>
    <w:rsid w:val="3B624424"/>
    <w:rsid w:val="3C6468B2"/>
    <w:rsid w:val="3D396BB4"/>
    <w:rsid w:val="3EE7033E"/>
    <w:rsid w:val="3F0E4CF3"/>
    <w:rsid w:val="3F1E5F06"/>
    <w:rsid w:val="40DD3535"/>
    <w:rsid w:val="40E55FE2"/>
    <w:rsid w:val="423D7246"/>
    <w:rsid w:val="42C50D1C"/>
    <w:rsid w:val="430C7277"/>
    <w:rsid w:val="43E962CC"/>
    <w:rsid w:val="44C27DA9"/>
    <w:rsid w:val="45B859C8"/>
    <w:rsid w:val="46F47551"/>
    <w:rsid w:val="482F423B"/>
    <w:rsid w:val="490D645B"/>
    <w:rsid w:val="49501992"/>
    <w:rsid w:val="4B766661"/>
    <w:rsid w:val="4BFC2E8A"/>
    <w:rsid w:val="4C8D36FA"/>
    <w:rsid w:val="4DFE55BC"/>
    <w:rsid w:val="4EBE7F53"/>
    <w:rsid w:val="4EF948CE"/>
    <w:rsid w:val="5032793E"/>
    <w:rsid w:val="51B12CCE"/>
    <w:rsid w:val="52203659"/>
    <w:rsid w:val="52BF43FF"/>
    <w:rsid w:val="52E25C0C"/>
    <w:rsid w:val="53141168"/>
    <w:rsid w:val="543003CA"/>
    <w:rsid w:val="559764AC"/>
    <w:rsid w:val="576740A3"/>
    <w:rsid w:val="5876378F"/>
    <w:rsid w:val="58A5479C"/>
    <w:rsid w:val="58FE13AD"/>
    <w:rsid w:val="59DE0C3A"/>
    <w:rsid w:val="5A4F62D3"/>
    <w:rsid w:val="5CAB2053"/>
    <w:rsid w:val="5D2948CC"/>
    <w:rsid w:val="6345120F"/>
    <w:rsid w:val="64233543"/>
    <w:rsid w:val="650959DB"/>
    <w:rsid w:val="67037AD2"/>
    <w:rsid w:val="6A3871A4"/>
    <w:rsid w:val="6B554088"/>
    <w:rsid w:val="6B571AA1"/>
    <w:rsid w:val="6C3D217E"/>
    <w:rsid w:val="6DC07C95"/>
    <w:rsid w:val="6FB01257"/>
    <w:rsid w:val="705E2D7D"/>
    <w:rsid w:val="70CB707C"/>
    <w:rsid w:val="70EF01FA"/>
    <w:rsid w:val="70F02013"/>
    <w:rsid w:val="71304A1A"/>
    <w:rsid w:val="7137154F"/>
    <w:rsid w:val="728A0505"/>
    <w:rsid w:val="735D148A"/>
    <w:rsid w:val="76976030"/>
    <w:rsid w:val="773D5F44"/>
    <w:rsid w:val="7A121BA2"/>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240" w:beforeLines="0" w:beforeAutospacing="0" w:after="240" w:afterLines="0" w:afterAutospacing="0" w:line="240" w:lineRule="auto"/>
      <w:ind w:firstLine="0" w:firstLineChars="0"/>
      <w:jc w:val="center"/>
      <w:outlineLvl w:val="0"/>
    </w:pPr>
    <w:rPr>
      <w:rFonts w:eastAsia="方正小标宋简体"/>
      <w:kern w:val="44"/>
      <w:sz w:val="44"/>
    </w:rPr>
  </w:style>
  <w:style w:type="paragraph" w:styleId="3">
    <w:name w:val="heading 2"/>
    <w:basedOn w:val="1"/>
    <w:next w:val="1"/>
    <w:link w:val="1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2 Char"/>
    <w:link w:val="3"/>
    <w:qFormat/>
    <w:uiPriority w:val="0"/>
    <w:rPr>
      <w:rFonts w:ascii="Arial" w:hAnsi="Arial" w:eastAsia="黑体"/>
      <w:b/>
      <w:sz w:val="32"/>
    </w:rPr>
  </w:style>
  <w:style w:type="character" w:customStyle="1" w:styleId="11">
    <w:name w:val="标题 1 Char"/>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454</Words>
  <Characters>463</Characters>
  <Lines>0</Lines>
  <Paragraphs>0</Paragraphs>
  <TotalTime>2</TotalTime>
  <ScaleCrop>false</ScaleCrop>
  <LinksUpToDate>false</LinksUpToDate>
  <CharactersWithSpaces>493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2021-01-09T11:08:00Z</dcterms:created>
  <dc:creator>✨</dc:creator>
  <cp:lastModifiedBy>Administrator</cp:lastModifiedBy>
  <cp:lastPrinted>2022-11-21T03:36:00Z</cp:lastPrinted>
  <dcterms:modified xsi:type="dcterms:W3CDTF">2023-01-17T08:17:13Z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C9C7652915A6448B9F4FAD3883BAC9A2</vt:lpwstr>
  </property>
</Properties>
</file>