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lang w:val="en-US" w:eastAsia="zh-CN"/>
        </w:rPr>
        <w:t>新城街道</w:t>
      </w:r>
      <w:r>
        <w:rPr>
          <w:rFonts w:hint="eastAsia"/>
        </w:rPr>
        <w:t>党工委理论学习中心组召开学习党的二十大精神专题研讨会</w:t>
      </w:r>
    </w:p>
    <w:p>
      <w:r>
        <w:t>为了深入学习贯彻党的二十大精神，学深悟透报告内容，切实把思想和行动统一到党的二十大精神上来</w:t>
      </w:r>
      <w:r>
        <w:rPr>
          <w:rFonts w:hint="eastAsia"/>
          <w:lang w:eastAsia="zh-CN"/>
        </w:rPr>
        <w:t>，</w:t>
      </w:r>
      <w:r>
        <w:t>1</w:t>
      </w:r>
      <w:r>
        <w:rPr>
          <w:rFonts w:hint="eastAsia"/>
          <w:lang w:val="en-US" w:eastAsia="zh-CN"/>
        </w:rPr>
        <w:t>1</w:t>
      </w:r>
      <w:r>
        <w:t>月</w:t>
      </w:r>
      <w:r>
        <w:rPr>
          <w:rFonts w:hint="eastAsia"/>
          <w:lang w:val="en-US" w:eastAsia="zh-CN"/>
        </w:rPr>
        <w:t>23</w:t>
      </w:r>
      <w:r>
        <w:t>日，</w:t>
      </w:r>
      <w:r>
        <w:rPr>
          <w:rFonts w:hint="eastAsia"/>
          <w:lang w:val="en-US" w:eastAsia="zh-CN"/>
        </w:rPr>
        <w:t>新城</w:t>
      </w:r>
      <w:r>
        <w:t>街道党工委理论学习中心组召开党的二十大精神学习交流研讨会，会议由街道党工委书记</w:t>
      </w:r>
      <w:r>
        <w:rPr>
          <w:rFonts w:hint="eastAsia"/>
          <w:lang w:val="en-US" w:eastAsia="zh-CN"/>
        </w:rPr>
        <w:t>马翔宇</w:t>
      </w:r>
      <w:r>
        <w:t>主持，</w:t>
      </w:r>
      <w:r>
        <w:rPr>
          <w:rFonts w:hint="eastAsia"/>
          <w:lang w:val="en-US" w:eastAsia="zh-CN"/>
        </w:rPr>
        <w:t>新城街道党工委在家班子成员</w:t>
      </w:r>
      <w:r>
        <w:t>参加。</w:t>
      </w:r>
    </w:p>
    <w:p>
      <w:r>
        <w:t>会上，与会人员围绕习近平总书记所作的党的二十大报告中的新观点、新论断和新思想，结合工作实际谈认识理解、谈体会感悟、谈工作打算，纷纷表示要将学习贯彻党的二十大精神作为当前和今后的重大政治任务，真正把党的二十大精神学深学透，使之成为推动工作、指导实践的强大思想武器和力量源泉。</w:t>
      </w:r>
    </w:p>
    <w:p>
      <w:pPr>
        <w:rPr>
          <w:rFonts w:hint="default"/>
        </w:rPr>
      </w:pPr>
      <w:r>
        <w:t>会议要求，</w:t>
      </w:r>
      <w:r>
        <w:rPr>
          <w:rFonts w:hint="default"/>
        </w:rPr>
        <w:t>一是全街道上下要切实把思想和行动统一到党的二十大精神上来，坚持把学习党的二十大精神作为理论学习重点内容，广大党员干部要原原本本、原汁原味学，做到学懂弄通、学深悟透，用党的最新理论成果武装头脑、指导实践、推动工作。二是各社区党组织要联系实际、创新形式，开展宣传宣讲，积极组织居民党员参学，在辖区内掀起学习党的二十大精神热潮，真正起到统一思想、凝心聚力效果。三是要抓好贯彻落实。坚持理论联系实际，紧紧围绕基层党建、综合治理、为民服务、安全生产等重点工作，切实为广大人民群众办实事办好事，真正把学习热情、学习成果转化为推动街道各项工作高质量发展的行动自觉。</w:t>
      </w:r>
    </w:p>
    <w:p>
      <w:pPr>
        <w:spacing w:line="240" w:lineRule="auto"/>
        <w:ind w:left="0" w:leftChars="0" w:firstLine="0" w:firstLineChars="0"/>
        <w:rPr>
          <w:rFonts w:hint="eastAsia" w:eastAsia="仿宋"/>
          <w:lang w:eastAsia="zh-CN"/>
        </w:rPr>
      </w:pPr>
      <w:r>
        <w:rPr>
          <w:rFonts w:hint="eastAsia" w:eastAsia="仿宋"/>
          <w:lang w:eastAsia="zh-CN"/>
        </w:rPr>
        <w:drawing>
          <wp:inline distT="0" distB="0" distL="114300" distR="114300">
            <wp:extent cx="5606415" cy="4199890"/>
            <wp:effectExtent l="0" t="0" r="13335" b="10160"/>
            <wp:docPr id="2" name="图片 2" descr="微信图片_2022121211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212111723"/>
                    <pic:cNvPicPr>
                      <a:picLocks noChangeAspect="1"/>
                    </pic:cNvPicPr>
                  </pic:nvPicPr>
                  <pic:blipFill>
                    <a:blip r:embed="rId6"/>
                    <a:stretch>
                      <a:fillRect/>
                    </a:stretch>
                  </pic:blipFill>
                  <pic:spPr>
                    <a:xfrm>
                      <a:off x="0" y="0"/>
                      <a:ext cx="5606415" cy="4199890"/>
                    </a:xfrm>
                    <a:prstGeom prst="rect">
                      <a:avLst/>
                    </a:prstGeom>
                  </pic:spPr>
                </pic:pic>
              </a:graphicData>
            </a:graphic>
          </wp:inline>
        </w:drawing>
      </w:r>
      <w:bookmarkStart w:id="0" w:name="_GoBack"/>
      <w:bookmarkEnd w:id="0"/>
    </w:p>
    <w:sectPr>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5882E"/>
    <w:multiLevelType w:val="singleLevel"/>
    <w:tmpl w:val="C155882E"/>
    <w:lvl w:ilvl="0" w:tentative="0">
      <w:start w:val="1"/>
      <w:numFmt w:val="decimal"/>
      <w:pStyle w:val="5"/>
      <w:lvlText w:val="%1."/>
      <w:lvlJc w:val="left"/>
      <w:pPr>
        <w:ind w:left="425" w:hanging="425"/>
      </w:pPr>
      <w:rPr>
        <w:rFonts w:hint="default"/>
      </w:rPr>
    </w:lvl>
  </w:abstractNum>
  <w:abstractNum w:abstractNumId="1">
    <w:nsid w:val="EB0FD852"/>
    <w:multiLevelType w:val="singleLevel"/>
    <w:tmpl w:val="EB0FD852"/>
    <w:lvl w:ilvl="0" w:tentative="0">
      <w:start w:val="1"/>
      <w:numFmt w:val="chineseCounting"/>
      <w:pStyle w:val="3"/>
      <w:suff w:val="nothing"/>
      <w:lvlText w:val="%1、"/>
      <w:lvlJc w:val="left"/>
      <w:pPr>
        <w:ind w:left="0" w:firstLine="420"/>
      </w:pPr>
      <w:rPr>
        <w:rFonts w:hint="eastAsia"/>
      </w:rPr>
    </w:lvl>
  </w:abstractNum>
  <w:abstractNum w:abstractNumId="2">
    <w:nsid w:val="FDE386BD"/>
    <w:multiLevelType w:val="singleLevel"/>
    <w:tmpl w:val="FDE386BD"/>
    <w:lvl w:ilvl="0" w:tentative="0">
      <w:start w:val="1"/>
      <w:numFmt w:val="chineseCounting"/>
      <w:pStyle w:val="4"/>
      <w:suff w:val="nothing"/>
      <w:lvlText w:val="（%1）"/>
      <w:lvlJc w:val="left"/>
      <w:pPr>
        <w:ind w:left="0" w:firstLine="42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DBiN2QzNTc1NWI4ODlmNzdiZTE1YzJjY2QwMmIifQ=="/>
  </w:docVars>
  <w:rsids>
    <w:rsidRoot w:val="24B27B67"/>
    <w:rsid w:val="04B35A50"/>
    <w:rsid w:val="078072AE"/>
    <w:rsid w:val="0B88121D"/>
    <w:rsid w:val="12B45C8B"/>
    <w:rsid w:val="1CBA66AD"/>
    <w:rsid w:val="24B27B67"/>
    <w:rsid w:val="2C6633D4"/>
    <w:rsid w:val="32E277E8"/>
    <w:rsid w:val="336D168F"/>
    <w:rsid w:val="37D07149"/>
    <w:rsid w:val="3B066232"/>
    <w:rsid w:val="41063BCA"/>
    <w:rsid w:val="45041AD3"/>
    <w:rsid w:val="48150BD5"/>
    <w:rsid w:val="48FE35C2"/>
    <w:rsid w:val="4D030FB6"/>
    <w:rsid w:val="4D2A7745"/>
    <w:rsid w:val="4DE27189"/>
    <w:rsid w:val="528A73BB"/>
    <w:rsid w:val="52F61C5A"/>
    <w:rsid w:val="53705D44"/>
    <w:rsid w:val="556F7790"/>
    <w:rsid w:val="56F82693"/>
    <w:rsid w:val="57E801ED"/>
    <w:rsid w:val="59E27A72"/>
    <w:rsid w:val="5D81782B"/>
    <w:rsid w:val="699A55F9"/>
    <w:rsid w:val="74EA7A1F"/>
    <w:rsid w:val="790B3A0C"/>
    <w:rsid w:val="7C2B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spacing w:before="100" w:beforeLines="100" w:beforeAutospacing="0" w:after="100" w:afterLines="100" w:afterAutospacing="0"/>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keepNext/>
      <w:keepLines/>
      <w:numPr>
        <w:ilvl w:val="0"/>
        <w:numId w:val="1"/>
      </w:numPr>
      <w:spacing w:before="200" w:beforeLines="0" w:beforeAutospacing="0" w:after="200" w:afterLines="0" w:afterAutospacing="0" w:line="413" w:lineRule="auto"/>
      <w:outlineLvl w:val="1"/>
    </w:pPr>
    <w:rPr>
      <w:rFonts w:eastAsia="黑体"/>
    </w:rPr>
  </w:style>
  <w:style w:type="paragraph" w:styleId="4">
    <w:name w:val="heading 3"/>
    <w:basedOn w:val="1"/>
    <w:next w:val="1"/>
    <w:semiHidden/>
    <w:unhideWhenUsed/>
    <w:qFormat/>
    <w:uiPriority w:val="0"/>
    <w:pPr>
      <w:keepNext/>
      <w:keepLines/>
      <w:numPr>
        <w:ilvl w:val="0"/>
        <w:numId w:val="2"/>
      </w:numPr>
      <w:spacing w:before="100" w:beforeLines="0" w:beforeAutospacing="0" w:after="100" w:afterLines="0" w:afterAutospacing="0" w:line="600" w:lineRule="exact"/>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100" w:beforeLines="0" w:beforeAutospacing="0" w:after="100" w:afterLines="0" w:afterAutospacing="0" w:line="600" w:lineRule="exact"/>
      <w:ind w:firstLine="562" w:firstLineChars="200"/>
      <w:outlineLvl w:val="3"/>
    </w:pPr>
    <w:rPr>
      <w:rFonts w:eastAsia="仿宋"/>
      <w:b/>
      <w:szCs w:val="32"/>
    </w:rPr>
  </w:style>
  <w:style w:type="character" w:default="1" w:styleId="8">
    <w:name w:val="Default Paragraph Font"/>
    <w:semiHidden/>
    <w:qFormat/>
    <w:uiPriority w:val="0"/>
    <w:rPr>
      <w:rFonts w:ascii="Calibri" w:hAnsi="Calibri" w:eastAsia="方正仿宋简体"/>
      <w:sz w:val="32"/>
    </w:rPr>
  </w:style>
  <w:style w:type="table" w:default="1" w:styleId="7">
    <w:name w:val="Normal Table"/>
    <w:semiHidden/>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2022-12-12T03:19:00Z</dcterms:created>
  <dc:creator>温温</dc:creator>
  <cp:lastModifiedBy>温温</cp:lastModifiedBy>
  <dcterms:modified xsi:type="dcterms:W3CDTF">2022-12-12T03:24:47Z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57A323AE1E784C30B8CBE608B0F9FA8A</vt:lpwstr>
  </property>
</Properties>
</file>