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金都新城社区组织学习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中华人民共和国民族区域自治法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为扎实开展民族团结进步理论知识学习教育，进一步提高全体工作人员对民族区域自治法的认识，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月15日，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</w:t>
      </w:r>
      <w:r>
        <w:rPr>
          <w:rFonts w:hint="eastAsia" w:ascii="仿宋" w:hAnsi="仿宋" w:eastAsia="仿宋" w:cs="仿宋"/>
          <w:sz w:val="32"/>
          <w:szCs w:val="32"/>
        </w:rPr>
        <w:t>社区组织学习了《中华人民共和国民族区域自治法》，由社区书记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孟凡妍领学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会上，社区书记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孟凡妍</w:t>
      </w:r>
      <w:r>
        <w:rPr>
          <w:rFonts w:hint="eastAsia" w:ascii="仿宋" w:hAnsi="仿宋" w:eastAsia="仿宋" w:cs="仿宋"/>
          <w:sz w:val="32"/>
          <w:szCs w:val="32"/>
        </w:rPr>
        <w:t>同志阐述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《中华人民共和国民族区域自治法》这部法律的重要作用，强调要熟知民族政策、法律法规等，坚持以人民为中心，将《民族区域自治法》主动融入到日常工作中去，积极协调解决好民族同胞反映的问题。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通过此次学习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进一步提高了社区工作人员对做好民族团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结工作重要性的认识，增强了继续做好民族团结工作的信心和能力，为下一步更好地服务于少数民族、保障各少数民族权益打下良好基础。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金都新城社区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9390" cy="3959860"/>
            <wp:effectExtent l="0" t="0" r="16510" b="2540"/>
            <wp:docPr id="3" name="图片 3" descr="微信图片_20220914085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9140857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2022.9.15金都新城社区组织学习《中华人民共和国民族区域自治法》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9390" cy="3959860"/>
            <wp:effectExtent l="0" t="0" r="16510" b="2540"/>
            <wp:docPr id="4" name="图片 4" descr="微信图片_2022091408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9140857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2022.9.15金都新城社区组织学习《中华人民共和国民族区域自治法》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1013563"/>
    <w:rsid w:val="09EC6E67"/>
    <w:rsid w:val="0A9A089E"/>
    <w:rsid w:val="0BDD7B4B"/>
    <w:rsid w:val="0DF75540"/>
    <w:rsid w:val="0F001003"/>
    <w:rsid w:val="119624C7"/>
    <w:rsid w:val="1555134F"/>
    <w:rsid w:val="184036BB"/>
    <w:rsid w:val="1FB625C5"/>
    <w:rsid w:val="2A2C25A7"/>
    <w:rsid w:val="2C0616DF"/>
    <w:rsid w:val="2FBC654F"/>
    <w:rsid w:val="3BFF0E8C"/>
    <w:rsid w:val="3DB426AD"/>
    <w:rsid w:val="42035E7C"/>
    <w:rsid w:val="4E58484D"/>
    <w:rsid w:val="4FEA3184"/>
    <w:rsid w:val="5AB8035B"/>
    <w:rsid w:val="5B141DCC"/>
    <w:rsid w:val="5ED2263E"/>
    <w:rsid w:val="5FBD59B4"/>
    <w:rsid w:val="60946C5A"/>
    <w:rsid w:val="635B0F50"/>
    <w:rsid w:val="72B255A0"/>
    <w:rsid w:val="76ED7F8E"/>
    <w:rsid w:val="7D0F3B90"/>
    <w:rsid w:val="7F8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孤殇泪</cp:lastModifiedBy>
  <dcterms:modified xsi:type="dcterms:W3CDTF">2022-09-14T01:12:17Z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