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  <w:t>河畔花园社区党委召开《关于严明2022年中秋、国庆期间纪律作风的工作提示》会议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single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single"/>
          <w:lang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single"/>
          <w:lang w:eastAsia="zh-CN"/>
        </w:rPr>
        <w:t>河畔花园社区党委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  <w:t>（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u w:val="none"/>
          <w:lang w:val="en-US" w:eastAsia="zh-CN"/>
        </w:rPr>
        <w:t>2022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  <w:t>年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u w:val="none"/>
          <w:lang w:val="en-US" w:eastAsia="zh-CN"/>
        </w:rPr>
        <w:t>9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  <w:t>月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u w:val="none"/>
          <w:lang w:val="en-US" w:eastAsia="zh-CN"/>
        </w:rPr>
        <w:t>9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  <w:t>日）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202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2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年中秋、国庆节将至，为巩固作风建设成果，弘扬优良传统，摒弃陈旧陋习，度过一个欢乐祥和、风清气正的节日，河畔花园社区党委召开《关于严明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2022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年中秋、国庆期间纪律作风的工作提示》会议。会上社区书记多次强调了节日前后工作纪律、值班纪律等，要求中秋、国庆期间工作人员坚守岗位，严守工作纪律，做好值班记录，节后按时到岗。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另外，社区书记提醒全体党员干部，节日期间严格贯彻落实中央“八项规定”，做好“双节”期间廉洁自律工作，坚决制止奢侈浪费行为，时刻绷紧“廉政弦”，严守纪律红线，严防“四风”反弹，始终做到自重、自律、自醒、自警，带头弘扬社会主义核心价值观，营造风清气正、欢乐祥和、廉洁文明的节日气氛。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河畔花园社区党委全面担负起从严治党主体责任，督促全体社区干部在“双节”期间，认真贯彻落实《关于严明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2022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年中秋、国庆期间纪律作风的工作提示》文件精神，把“双节”期间纪律作风建设作为一项重要政治任务，时刻绷紧廉洁自律这根弦，做到早部署、早提醒、早检查、早预防，要严守政治纪律和政治规矩，持续深入反对“四风”，确保务实、节俭、文明、廉洁过节。党员干部要牢固树立“四个意识”，带头遵守“十个严禁”，严守廉洁纪律，强化责任担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影像资料：</w:t>
      </w:r>
    </w:p>
    <w:p>
      <w:pPr>
        <w:pStyle w:val="2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08780" cy="3155950"/>
            <wp:effectExtent l="0" t="0" r="1270" b="6350"/>
            <wp:docPr id="2" name="图片 2" descr="e276f73ef581086c5e595bbd04ca6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76f73ef581086c5e595bbd04ca6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图一：河畔花园社区召开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《关于严明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2022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年中秋、国庆期间纪律作风的工作提示》会议</w:t>
      </w:r>
    </w:p>
    <w:p>
      <w:pPr>
        <w:pStyle w:val="2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49420" cy="3188335"/>
            <wp:effectExtent l="0" t="0" r="17780" b="12065"/>
            <wp:docPr id="3" name="图片 3" descr="824a358ffe1b49198c5a555220b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4a358ffe1b49198c5a555220b19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图二：河畔花园色社区召开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《关于严明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2022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年中秋、国庆期间纪律作风的工作提示》会议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NWI5YTcyZmIzMzc5MGFlNzZiZjA4MTA5MGY4YTIifQ=="/>
  </w:docVars>
  <w:rsids>
    <w:rsidRoot w:val="00000000"/>
    <w:rsid w:val="250E612A"/>
    <w:rsid w:val="77E4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2021-04-29T08:43:00Z</dcterms:created>
  <dc:creator>Administrator</dc:creator>
  <cp:lastModifiedBy>微田</cp:lastModifiedBy>
  <dcterms:modified xsi:type="dcterms:W3CDTF">2022-09-09T07:36:47Z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EDB70097E81D4F86B5B839F69A3F9DAB</vt:lpwstr>
  </property>
</Properties>
</file>