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河西街道组织学习《内蒙古自治区志愿者服务条例》</w:t>
      </w:r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更好的推进辖区志愿者服务工作，规范志愿者服务活动的开展，促进和谐社会建设，河西街道在10月27日-10月28日，组织各社区新时代文明实践站开展学习《内蒙古自治区志愿者服务条例》活动，由社区书记领学，新时代文明实践站志愿者和社区干部约60人参与学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《条例》包括总则、志愿者和志愿服务组织等57条，对志愿服务的基本原则、管理体制、权益保障、促进措施等作出了全面规定，明确了志愿者和志愿服务组织的定位，确立了志愿服务的工作制度。</w:t>
      </w:r>
    </w:p>
    <w:p>
      <w:pPr>
        <w:rPr>
          <w:color w:val="333333"/>
          <w:spacing w:val="23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此次学习，进一步加深了志愿者和社区干部对志愿服务条例内容的理解和认识，进一步提升了社区干部和志愿者的志愿服务意识和水平，为更好的开展志愿服务工作打下了扎实的基础。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  <w:r>
        <w:rPr>
          <w:b/>
          <w:bCs/>
          <w:color w:val="333333"/>
          <w:spacing w:val="23"/>
          <w:sz w:val="21"/>
          <w:szCs w:val="21"/>
        </w:rPr>
        <w:t>亲水社区学习现场</w:t>
      </w:r>
    </w:p>
    <w:p>
      <w:pPr>
        <w:jc w:val="center"/>
        <w:rPr>
          <w:color w:val="333333"/>
          <w:spacing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962525" cy="3373755"/>
            <wp:effectExtent l="0" t="0" r="9525" b="1714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7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  <w:r>
        <w:rPr>
          <w:b/>
          <w:bCs/>
          <w:color w:val="333333"/>
          <w:spacing w:val="23"/>
        </w:rPr>
        <w:t>宝贝河社区学习现场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4"/>
          <w:szCs w:val="24"/>
          <w:shd w:val="clear" w:fill="FFFFFF"/>
        </w:rPr>
        <w:drawing>
          <wp:inline distT="0" distB="0" distL="114300" distR="114300">
            <wp:extent cx="5066665" cy="2825750"/>
            <wp:effectExtent l="0" t="0" r="635" b="1270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  <w:r>
        <w:rPr>
          <w:b/>
          <w:bCs/>
          <w:color w:val="333333"/>
          <w:spacing w:val="23"/>
        </w:rPr>
        <w:t>新雅社区学习现场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131435" cy="3849370"/>
            <wp:effectExtent l="0" t="0" r="12065" b="1778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384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  <w:r>
        <w:rPr>
          <w:b/>
          <w:bCs/>
          <w:color w:val="333333"/>
          <w:spacing w:val="23"/>
        </w:rPr>
        <w:t>老区社区学习现场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965700" cy="3720465"/>
            <wp:effectExtent l="0" t="0" r="6350" b="1333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  <w:r>
        <w:rPr>
          <w:b/>
          <w:bCs/>
          <w:color w:val="333333"/>
          <w:spacing w:val="23"/>
        </w:rPr>
        <w:t>益民社区学习现场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964430" cy="2850515"/>
            <wp:effectExtent l="0" t="0" r="7620" b="698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  <w:r>
        <w:rPr>
          <w:b/>
          <w:bCs/>
          <w:color w:val="333333"/>
          <w:spacing w:val="23"/>
        </w:rPr>
        <w:t>泰安社区学习现场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956810" cy="2790190"/>
            <wp:effectExtent l="0" t="0" r="15240" b="1016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color w:val="333333"/>
          <w:spacing w:val="23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b/>
          <w:bCs/>
          <w:color w:val="333333"/>
          <w:spacing w:val="23"/>
        </w:rPr>
      </w:pPr>
      <w:r>
        <w:rPr>
          <w:b/>
          <w:bCs/>
          <w:color w:val="333333"/>
          <w:spacing w:val="23"/>
        </w:rPr>
        <w:t>永茂社区学习现场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926965" cy="2773680"/>
            <wp:effectExtent l="0" t="0" r="6985" b="762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35D97A17"/>
    <w:rsid w:val="35D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375</Characters>
  <Lines>0</Lines>
  <Paragraphs>0</Paragraphs>
  <TotalTime>2</TotalTime>
  <ScaleCrop>false</ScaleCrop>
  <LinksUpToDate>false</LinksUpToDate>
  <CharactersWithSpaces>375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2022-12-27T02:21:00Z</dcterms:created>
  <dc:creator>Administrator</dc:creator>
  <cp:lastModifiedBy>Administrator</cp:lastModifiedBy>
  <dcterms:modified xsi:type="dcterms:W3CDTF">2022-12-27T02:35:03Z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8D72A65DD8404A98887BC597258992AD</vt:lpwstr>
  </property>
</Properties>
</file>