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0"/>
          <w:szCs w:val="70"/>
          <w:lang w:val="en-US" w:eastAsia="zh-CN"/>
        </w:rPr>
      </w:pPr>
      <w:r>
        <w:rPr>
          <w:rFonts w:hint="eastAsia" w:ascii="黑体" w:hAnsi="黑体" w:eastAsia="黑体" w:cs="黑体"/>
          <w:sz w:val="70"/>
          <w:szCs w:val="70"/>
          <w:lang w:val="en-US" w:eastAsia="zh-CN"/>
        </w:rPr>
        <w:t>永茂社区党支部组织机构</w:t>
      </w:r>
    </w:p>
    <w:p>
      <w:pPr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ind w:firstLine="2880" w:firstLineChars="600"/>
        <w:jc w:val="both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书记：金  燕</w:t>
      </w:r>
    </w:p>
    <w:p>
      <w:pPr>
        <w:ind w:firstLine="2400" w:firstLineChars="500"/>
        <w:jc w:val="both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副书记：吴  司</w:t>
      </w:r>
      <w:bookmarkStart w:id="0" w:name="_GoBack"/>
      <w:bookmarkEnd w:id="0"/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   </w:t>
      </w:r>
    </w:p>
    <w:p>
      <w:pPr>
        <w:ind w:firstLine="2880" w:firstLineChars="600"/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委员：杨  晶</w:t>
      </w:r>
    </w:p>
    <w:p>
      <w:pPr>
        <w:ind w:firstLine="2880" w:firstLineChars="600"/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    鲁怀美</w:t>
      </w:r>
    </w:p>
    <w:p>
      <w:pPr>
        <w:ind w:firstLine="4320" w:firstLineChars="900"/>
        <w:jc w:val="both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艾  宁</w:t>
      </w:r>
    </w:p>
    <w:p>
      <w:pPr>
        <w:ind w:firstLine="2880" w:firstLineChars="600"/>
        <w:jc w:val="both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00000000"/>
    <w:rsid w:val="0D5102AF"/>
    <w:rsid w:val="3262348E"/>
    <w:rsid w:val="4B241F23"/>
    <w:rsid w:val="62F51BA0"/>
    <w:rsid w:val="67C1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2022-04-14T06:44:00Z</dcterms:created>
  <dc:creator>Administrator</dc:creator>
  <cp:lastModifiedBy>Administrator</cp:lastModifiedBy>
  <cp:lastPrinted>2022-04-20T01:13:00Z</cp:lastPrinted>
  <dcterms:modified xsi:type="dcterms:W3CDTF">2022-12-26T06:21:16Z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333D2A0063194849ADB9612E06BE5568</vt:lpwstr>
  </property>
</Properties>
</file>