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bookmarkStart w:id="0" w:name="_GoBack"/>
      <w:bookmarkEnd w:id="0"/>
      <w:r>
        <w:rPr>
          <w:rFonts w:hint="eastAsia"/>
          <w:sz w:val="44"/>
          <w:szCs w:val="44"/>
          <w:lang w:val="en-US" w:eastAsia="zh-CN"/>
        </w:rPr>
        <w:t>党课讲稿（第三季度）</w:t>
      </w:r>
    </w:p>
    <w:p>
      <w:pPr>
        <w:jc w:val="both"/>
        <w:rPr>
          <w:rFonts w:hint="eastAsia"/>
          <w:sz w:val="32"/>
          <w:szCs w:val="32"/>
          <w:lang w:val="en-US" w:eastAsia="zh-CN"/>
        </w:rPr>
      </w:pPr>
      <w:r>
        <w:rPr>
          <w:rFonts w:hint="eastAsia"/>
          <w:sz w:val="32"/>
          <w:szCs w:val="32"/>
          <w:lang w:val="en-US" w:eastAsia="zh-CN"/>
        </w:rPr>
        <w:t>时间：2022年9月25日</w:t>
      </w:r>
    </w:p>
    <w:p>
      <w:pPr>
        <w:jc w:val="both"/>
        <w:rPr>
          <w:rFonts w:hint="eastAsia"/>
          <w:sz w:val="32"/>
          <w:szCs w:val="32"/>
          <w:lang w:val="en-US" w:eastAsia="zh-CN"/>
        </w:rPr>
      </w:pPr>
      <w:r>
        <w:rPr>
          <w:rFonts w:hint="eastAsia"/>
          <w:sz w:val="32"/>
          <w:szCs w:val="32"/>
          <w:lang w:val="en-US" w:eastAsia="zh-CN"/>
        </w:rPr>
        <w:t>地点：会议室</w:t>
      </w:r>
    </w:p>
    <w:p>
      <w:pPr>
        <w:jc w:val="both"/>
        <w:rPr>
          <w:rFonts w:hint="eastAsia"/>
          <w:sz w:val="32"/>
          <w:szCs w:val="32"/>
          <w:lang w:val="en-US" w:eastAsia="zh-CN"/>
        </w:rPr>
      </w:pPr>
      <w:r>
        <w:rPr>
          <w:rFonts w:hint="eastAsia"/>
          <w:sz w:val="32"/>
          <w:szCs w:val="32"/>
          <w:lang w:val="en-US" w:eastAsia="zh-CN"/>
        </w:rPr>
        <w:t>主持人：孙念君</w:t>
      </w:r>
    </w:p>
    <w:p>
      <w:pPr>
        <w:jc w:val="both"/>
        <w:rPr>
          <w:rFonts w:hint="eastAsia"/>
          <w:sz w:val="32"/>
          <w:szCs w:val="32"/>
          <w:lang w:val="en-US" w:eastAsia="zh-CN"/>
        </w:rPr>
      </w:pPr>
      <w:r>
        <w:rPr>
          <w:rFonts w:hint="eastAsia"/>
          <w:sz w:val="32"/>
          <w:szCs w:val="32"/>
          <w:lang w:val="en-US" w:eastAsia="zh-CN"/>
        </w:rPr>
        <w:t>记录人：刘红梅</w:t>
      </w:r>
    </w:p>
    <w:p>
      <w:pPr>
        <w:jc w:val="both"/>
        <w:rPr>
          <w:rFonts w:hint="eastAsia"/>
          <w:sz w:val="32"/>
          <w:szCs w:val="32"/>
          <w:lang w:val="en-US" w:eastAsia="zh-CN"/>
        </w:rPr>
      </w:pPr>
      <w:r>
        <w:rPr>
          <w:rFonts w:hint="eastAsia"/>
          <w:sz w:val="32"/>
          <w:szCs w:val="32"/>
          <w:lang w:val="en-US" w:eastAsia="zh-CN"/>
        </w:rPr>
        <w:t>内容：</w:t>
      </w:r>
      <w:r>
        <w:rPr>
          <w:rFonts w:hint="eastAsia" w:asciiTheme="minorHAnsi" w:hAnsiTheme="minorHAnsi" w:eastAsiaTheme="minorEastAsia" w:cstheme="minorBidi"/>
          <w:kern w:val="2"/>
          <w:sz w:val="28"/>
          <w:szCs w:val="28"/>
          <w:lang w:val="en-US" w:eastAsia="zh-CN" w:bidi="ar-SA"/>
        </w:rPr>
        <w:t>《发挥党员先锋模范作用，让党旗在“战疫”一线高高飘扬》为主题</w:t>
      </w:r>
      <w:r>
        <w:rPr>
          <w:rFonts w:hint="eastAsia" w:cstheme="minorBidi"/>
          <w:kern w:val="2"/>
          <w:sz w:val="28"/>
          <w:szCs w:val="28"/>
          <w:lang w:val="en-US" w:eastAsia="zh-CN" w:bidi="ar-SA"/>
        </w:rPr>
        <w:t>和</w:t>
      </w:r>
      <w:r>
        <w:rPr>
          <w:rFonts w:hint="eastAsia" w:asciiTheme="minorHAnsi" w:hAnsiTheme="minorHAnsi" w:eastAsiaTheme="minorEastAsia" w:cstheme="minorBidi"/>
          <w:kern w:val="2"/>
          <w:sz w:val="28"/>
          <w:szCs w:val="28"/>
          <w:lang w:val="en-US" w:eastAsia="zh-CN" w:bidi="ar-SA"/>
        </w:rPr>
        <w:t>党员队伍中存在的一些差距和问题  　</w:t>
      </w:r>
    </w:p>
    <w:p>
      <w:pPr>
        <w:bidi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一、</w:t>
      </w:r>
      <w:r>
        <w:rPr>
          <w:rFonts w:hint="eastAsia" w:asciiTheme="minorHAnsi" w:hAnsiTheme="minorHAnsi" w:eastAsiaTheme="minorEastAsia" w:cstheme="minorBidi"/>
          <w:kern w:val="2"/>
          <w:sz w:val="28"/>
          <w:szCs w:val="28"/>
          <w:lang w:val="en-US" w:eastAsia="zh-CN" w:bidi="ar-SA"/>
        </w:rPr>
        <w:t>发挥党员先锋模范作用，让党旗在“战疫”一线高高飘扬</w:t>
      </w:r>
    </w:p>
    <w:p>
      <w:pPr>
        <w:bidi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孙书记：</w:t>
      </w:r>
      <w:r>
        <w:rPr>
          <w:rFonts w:hint="eastAsia" w:asciiTheme="minorHAnsi" w:hAnsiTheme="minorHAnsi" w:eastAsiaTheme="minorEastAsia" w:cstheme="minorBidi"/>
          <w:kern w:val="2"/>
          <w:sz w:val="28"/>
          <w:szCs w:val="28"/>
          <w:lang w:val="en-US" w:eastAsia="zh-CN" w:bidi="ar-SA"/>
        </w:rPr>
        <w:t xml:space="preserve">在当前防控新型冠状病毒感染肺炎的严峻斗争中，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党课，希望大家将此次疫情防控工作作为践行“两个维护”、践行“初心使命”、践行“为民宗旨”和体现“为民情怀”的一次最重要检验，坚决打赢打好疫情防控阻击战。  </w:t>
      </w:r>
    </w:p>
    <w:p>
      <w:pPr>
        <w:numPr>
          <w:ilvl w:val="0"/>
          <w:numId w:val="0"/>
        </w:numPr>
        <w:bidi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（一）</w:t>
      </w:r>
      <w:r>
        <w:rPr>
          <w:rFonts w:hint="eastAsia" w:asciiTheme="minorHAnsi" w:hAnsiTheme="minorHAnsi" w:eastAsiaTheme="minorEastAsia" w:cstheme="minorBidi"/>
          <w:kern w:val="2"/>
          <w:sz w:val="28"/>
          <w:szCs w:val="28"/>
          <w:lang w:val="en-US" w:eastAsia="zh-CN" w:bidi="ar-SA"/>
        </w:rPr>
        <w:t xml:space="preserve">、深刻领会什么是共产党人的先锋模范作用  </w:t>
      </w:r>
    </w:p>
    <w:p>
      <w:pPr>
        <w:numPr>
          <w:ilvl w:val="0"/>
          <w:numId w:val="0"/>
        </w:numPr>
        <w:bidi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  党员的先锋模范作用的定义是：党员在人民群众中应该产生的影响，即在生产、工作、学习和一切社会活动中，通过自己的骨干、带头和桥梁作用，影响和带动周围的群众共同实现党的纲领和路线的行动。具体主要体现在三个方面：1.带头作用。共产党员首先是应处以身作则，在各项工作和活动中走在群众的前面，处处给群众做出表率，成为群众学习的榜样，影响和带动人民群众为实现党的目标和任务而共同奋斗。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  </w:t>
      </w:r>
    </w:p>
    <w:p>
      <w:pPr>
        <w:numPr>
          <w:ilvl w:val="0"/>
          <w:numId w:val="0"/>
        </w:numPr>
        <w:bidi w:val="0"/>
        <w:ind w:leftChars="200"/>
        <w:jc w:val="left"/>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（二）</w:t>
      </w:r>
      <w:r>
        <w:rPr>
          <w:rFonts w:hint="eastAsia" w:asciiTheme="minorHAnsi" w:hAnsiTheme="minorHAnsi" w:eastAsiaTheme="minorEastAsia" w:cstheme="minorBidi"/>
          <w:kern w:val="2"/>
          <w:sz w:val="28"/>
          <w:szCs w:val="28"/>
          <w:lang w:val="en-US" w:eastAsia="zh-CN" w:bidi="ar-SA"/>
        </w:rPr>
        <w:t xml:space="preserve">、战“疫”一线对党员先锋模范作用的要求  </w:t>
      </w:r>
    </w:p>
    <w:p>
      <w:pPr>
        <w:numPr>
          <w:ilvl w:val="0"/>
          <w:numId w:val="0"/>
        </w:numPr>
        <w:bidi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  1.政治合格是根本要求。每一个党员干部，都要从政治上清醒地认识大局、服务大局，在大局下思考和谋划自己的工作，要时刻保持看齐意识，始终在思想上政治上行动上同以</w:t>
      </w:r>
      <w:r>
        <w:rPr>
          <w:rFonts w:hint="eastAsia" w:cstheme="minorBidi"/>
          <w:kern w:val="2"/>
          <w:sz w:val="28"/>
          <w:szCs w:val="28"/>
          <w:lang w:val="en-US" w:eastAsia="zh-CN" w:bidi="ar-SA"/>
        </w:rPr>
        <w:t>上级要求</w:t>
      </w:r>
      <w:r>
        <w:rPr>
          <w:rFonts w:hint="eastAsia" w:asciiTheme="minorHAnsi" w:hAnsiTheme="minorHAnsi" w:eastAsiaTheme="minorEastAsia" w:cstheme="minorBidi"/>
          <w:kern w:val="2"/>
          <w:sz w:val="28"/>
          <w:szCs w:val="28"/>
          <w:lang w:val="en-US" w:eastAsia="zh-CN" w:bidi="ar-SA"/>
        </w:rPr>
        <w:t xml:space="preserve">高度一致。  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  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自觉加强品德修养、党性锻炼和政治历练。每一名共产党员都要按照“忠诚老实、光明坦荡、公道正派、实事求是、艰苦奋斗、清正廉洁”的要求，不断改造主观世界，让品德合格成为共产党人不变的底色。  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  </w:t>
      </w:r>
    </w:p>
    <w:p>
      <w:pPr>
        <w:numPr>
          <w:ilvl w:val="0"/>
          <w:numId w:val="0"/>
        </w:numPr>
        <w:bidi w:val="0"/>
        <w:ind w:leftChars="200"/>
        <w:jc w:val="left"/>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（三）</w:t>
      </w:r>
      <w:r>
        <w:rPr>
          <w:rFonts w:hint="eastAsia" w:asciiTheme="minorHAnsi" w:hAnsiTheme="minorHAnsi" w:eastAsiaTheme="minorEastAsia" w:cstheme="minorBidi"/>
          <w:kern w:val="2"/>
          <w:sz w:val="28"/>
          <w:szCs w:val="28"/>
          <w:lang w:val="en-US" w:eastAsia="zh-CN" w:bidi="ar-SA"/>
        </w:rPr>
        <w:t xml:space="preserve">、战“疫”一线如何发挥党员先锋模范作用  </w:t>
      </w:r>
    </w:p>
    <w:p>
      <w:pPr>
        <w:numPr>
          <w:ilvl w:val="0"/>
          <w:numId w:val="0"/>
        </w:numPr>
        <w:bidi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 xml:space="preserve">一个党员就是一面旗帜，一个支部就是一座堡垒。只有党员首先站出来、敢于冲上去，把群众带动起来、凝聚起来、组织起来，才能紧紧依靠人民群众坚决打赢疫情防控阻击战。  </w:t>
      </w:r>
      <w:r>
        <w:rPr>
          <w:rFonts w:hint="eastAsia" w:cstheme="minorBidi"/>
          <w:kern w:val="2"/>
          <w:sz w:val="28"/>
          <w:szCs w:val="28"/>
          <w:lang w:val="en-US" w:eastAsia="zh-CN" w:bidi="ar-SA"/>
        </w:rPr>
        <w:t>1、</w:t>
      </w:r>
      <w:r>
        <w:rPr>
          <w:rFonts w:hint="eastAsia" w:asciiTheme="minorHAnsi" w:hAnsiTheme="minorHAnsi" w:eastAsiaTheme="minorEastAsia" w:cstheme="minorBidi"/>
          <w:kern w:val="2"/>
          <w:sz w:val="28"/>
          <w:szCs w:val="28"/>
          <w:lang w:val="en-US" w:eastAsia="zh-CN" w:bidi="ar-SA"/>
        </w:rPr>
        <w:t xml:space="preserve">要讲政治，争当疫情防控的急先锋。这是一场没有硝烟的“战斗”，也是检验和考验我们每一名共产党员的时刻，初心是什么，初心就是“战斗”面前舍我其谁，使命是什么，使命就是“战斗”面前，我不上谁上。广大党员要坚决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  </w:t>
      </w:r>
      <w:r>
        <w:rPr>
          <w:rFonts w:hint="eastAsia" w:cstheme="minorBidi"/>
          <w:kern w:val="2"/>
          <w:sz w:val="28"/>
          <w:szCs w:val="28"/>
          <w:lang w:val="en-US" w:eastAsia="zh-CN" w:bidi="ar-SA"/>
        </w:rPr>
        <w:t>2、</w:t>
      </w:r>
      <w:r>
        <w:rPr>
          <w:rFonts w:hint="eastAsia" w:asciiTheme="minorHAnsi" w:hAnsiTheme="minorHAnsi" w:eastAsiaTheme="minorEastAsia" w:cstheme="minorBidi"/>
          <w:kern w:val="2"/>
          <w:sz w:val="28"/>
          <w:szCs w:val="28"/>
          <w:lang w:val="en-US" w:eastAsia="zh-CN" w:bidi="ar-SA"/>
        </w:rPr>
        <w:t xml:space="preserve">要讲担当，争当疫情防控的引导员。党员要带头担当作为，做到关键时刻顶在前面、冲在一线，给广大群众树立良好标杆。要发挥党员直接联系服务群众的优势，积极配合村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  </w:t>
      </w:r>
      <w:r>
        <w:rPr>
          <w:rFonts w:hint="eastAsia" w:cstheme="minorBidi"/>
          <w:kern w:val="2"/>
          <w:sz w:val="28"/>
          <w:szCs w:val="28"/>
          <w:lang w:val="en-US" w:eastAsia="zh-CN" w:bidi="ar-SA"/>
        </w:rPr>
        <w:t>3、</w:t>
      </w:r>
      <w:r>
        <w:rPr>
          <w:rFonts w:hint="eastAsia" w:asciiTheme="minorHAnsi" w:hAnsiTheme="minorHAnsi" w:eastAsiaTheme="minorEastAsia" w:cstheme="minorBidi"/>
          <w:kern w:val="2"/>
          <w:sz w:val="28"/>
          <w:szCs w:val="28"/>
          <w:lang w:val="en-US" w:eastAsia="zh-CN" w:bidi="ar-SA"/>
        </w:rPr>
        <w:t xml:space="preserve">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  </w:t>
      </w:r>
      <w:r>
        <w:rPr>
          <w:rFonts w:hint="eastAsia" w:cstheme="minorBidi"/>
          <w:kern w:val="2"/>
          <w:sz w:val="28"/>
          <w:szCs w:val="28"/>
          <w:lang w:val="en-US" w:eastAsia="zh-CN" w:bidi="ar-SA"/>
        </w:rPr>
        <w:t>4、</w:t>
      </w:r>
      <w:r>
        <w:rPr>
          <w:rFonts w:hint="eastAsia" w:asciiTheme="minorHAnsi" w:hAnsiTheme="minorHAnsi" w:eastAsiaTheme="minorEastAsia" w:cstheme="minorBidi"/>
          <w:kern w:val="2"/>
          <w:sz w:val="28"/>
          <w:szCs w:val="28"/>
          <w:lang w:val="en-US" w:eastAsia="zh-CN" w:bidi="ar-SA"/>
        </w:rPr>
        <w:t>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  疫情就是命令，旗帜彰显担当。当前防控工作还有不少难关要闯，希望广大党员干部将继续发挥党员先锋模范带头作用，为坚决打赢疫情防控阻击战而努力奋斗!</w:t>
      </w:r>
    </w:p>
    <w:p>
      <w:pPr>
        <w:numPr>
          <w:ilvl w:val="0"/>
          <w:numId w:val="1"/>
        </w:numPr>
        <w:bidi w:val="0"/>
        <w:ind w:left="560" w:leftChars="0"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党员队伍中存在的一些差距和问题  　　</w:t>
      </w:r>
    </w:p>
    <w:p>
      <w:pPr>
        <w:numPr>
          <w:ilvl w:val="0"/>
          <w:numId w:val="0"/>
        </w:numPr>
        <w:bidi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（一）、</w:t>
      </w:r>
      <w:r>
        <w:rPr>
          <w:rFonts w:hint="eastAsia" w:asciiTheme="minorHAnsi" w:hAnsiTheme="minorHAnsi" w:eastAsiaTheme="minorEastAsia" w:cstheme="minorBidi"/>
          <w:kern w:val="2"/>
          <w:sz w:val="28"/>
          <w:szCs w:val="28"/>
          <w:lang w:val="en-US" w:eastAsia="zh-CN" w:bidi="ar-SA"/>
        </w:rPr>
        <w:t>可以总结为“三不高”、“三不强”、“三缺失”。  　　</w:t>
      </w:r>
    </w:p>
    <w:p>
      <w:pPr>
        <w:numPr>
          <w:ilvl w:val="0"/>
          <w:numId w:val="0"/>
        </w:numPr>
        <w:bidi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孙书记：</w:t>
      </w:r>
      <w:r>
        <w:rPr>
          <w:rFonts w:hint="eastAsia" w:asciiTheme="minorHAnsi" w:hAnsiTheme="minorHAnsi" w:eastAsiaTheme="minorEastAsia" w:cstheme="minorBidi"/>
          <w:kern w:val="2"/>
          <w:sz w:val="28"/>
          <w:szCs w:val="28"/>
          <w:lang w:val="en-US" w:eastAsia="zh-CN" w:bidi="ar-SA"/>
        </w:rPr>
        <w:t>先说“三不高”。 一是觉悟不高。体现在我们身上就是没有充分认识到自己承担的职责和责任的重要性，对工作缺乏应有的责任心和强烈的内在动力，有些干部把责任当包袱，工作稍有困难，就说没有办法或者就是提要求、讲条件。 二是工作标准不高。干工作虚与应付，领导布置到哪里就干到哪里，甚至主动降低工作标准，十分的工作勉强干到八分就很不错了。 三是效率不高。接到一次任务，不是雷厉风行，快马加鞭，想尽办法去完成，而是拖拖拉拉，非要领导去催、去推，才能有效果。否则，有的工作就拖到最后没了回音，不了了之，领导气的不问了，还以为是领导记性不好忘记了。  　　</w:t>
      </w:r>
    </w:p>
    <w:p>
      <w:pPr>
        <w:numPr>
          <w:ilvl w:val="0"/>
          <w:numId w:val="0"/>
        </w:numPr>
        <w:bidi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再来说“三不强”。 一是工作主动性不强。工作中等靠思想严重，推推动动，拨拨转转，有的甚至推也不动，拨也不转。虽然我们讲工作不分分内分外，有的干部对分工之外的工作从思想上根本就不接受。  　　二是主动性不强。干事情虎头蛇尾，缺乏一抓到底的狠劲和韧劲。刚开始，工作热情很高，随着时间推移，就疲了，出现惰性，工作一般化的现象就表现出来。三是创造性不强。创造性开展工作，就是围绕“干成事，不出事，有特色”这个结果，千方百计把工作完成，而不是凭热情去干事，头脑一热，不计后果，前面干事，后面后遗症一大堆。咱们的文物库房项目就很典型。  　　</w:t>
      </w:r>
    </w:p>
    <w:p>
      <w:pPr>
        <w:numPr>
          <w:ilvl w:val="0"/>
          <w:numId w:val="0"/>
        </w:numPr>
        <w:bidi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最后，再说说“三缺失”现象。一是荣誉感缺失。一些干部对自己承担的职责，对</w:t>
      </w:r>
      <w:r>
        <w:rPr>
          <w:rFonts w:hint="eastAsia" w:cstheme="minorBidi"/>
          <w:kern w:val="2"/>
          <w:sz w:val="28"/>
          <w:szCs w:val="28"/>
          <w:lang w:val="en-US" w:eastAsia="zh-CN" w:bidi="ar-SA"/>
        </w:rPr>
        <w:t>村部</w:t>
      </w:r>
      <w:r>
        <w:rPr>
          <w:rFonts w:hint="eastAsia" w:asciiTheme="minorHAnsi" w:hAnsiTheme="minorHAnsi" w:eastAsiaTheme="minorEastAsia" w:cstheme="minorBidi"/>
          <w:kern w:val="2"/>
          <w:sz w:val="28"/>
          <w:szCs w:val="28"/>
          <w:lang w:val="en-US" w:eastAsia="zh-CN" w:bidi="ar-SA"/>
        </w:rPr>
        <w:t>的发展缺乏起码的荣誉感。当面一套，背后一套，在他那里完全没有秘密可言，刚知道一点事情就当作新闻宣扬，生怕别人不知道。更有甚者，唯恐天下不乱，故意煽风点火，鼓动上访，没有一点集体荣誉感。二是自信心缺失。接到一项任务，自己先打退堂鼓，刚接到一件事，就给领导说，这事以前没办成，现在办能不能办成，要办不成怎么办?一听就没有底气，本来能办成的事，效果也会大打折扣。所以，遇到工作首先想的都是办不成事的主观或客观理由，其实质就是自信心不足。三是集体观念缺失。一些干部参与集体活动不积极，不主动，出工不出力，个别的甚至连工也不想出，好像自己不干活就比别人强。  　　</w:t>
      </w:r>
    </w:p>
    <w:p>
      <w:pPr>
        <w:numPr>
          <w:ilvl w:val="0"/>
          <w:numId w:val="0"/>
        </w:numPr>
        <w:bidi w:val="0"/>
        <w:ind w:leftChars="200"/>
        <w:jc w:val="left"/>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（二）、</w:t>
      </w:r>
      <w:r>
        <w:rPr>
          <w:rFonts w:hint="eastAsia" w:asciiTheme="minorHAnsi" w:hAnsiTheme="minorHAnsi" w:eastAsiaTheme="minorEastAsia" w:cstheme="minorBidi"/>
          <w:kern w:val="2"/>
          <w:sz w:val="28"/>
          <w:szCs w:val="28"/>
          <w:lang w:val="en-US" w:eastAsia="zh-CN" w:bidi="ar-SA"/>
        </w:rPr>
        <w:t>怎样做一个合格党员  　　</w:t>
      </w:r>
    </w:p>
    <w:p>
      <w:pPr>
        <w:numPr>
          <w:ilvl w:val="0"/>
          <w:numId w:val="0"/>
        </w:numPr>
        <w:bidi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孙书记：</w:t>
      </w:r>
      <w:r>
        <w:rPr>
          <w:rFonts w:hint="eastAsia" w:asciiTheme="minorHAnsi" w:hAnsiTheme="minorHAnsi" w:eastAsiaTheme="minorEastAsia" w:cstheme="minorBidi"/>
          <w:kern w:val="2"/>
          <w:sz w:val="28"/>
          <w:szCs w:val="28"/>
          <w:lang w:val="en-US" w:eastAsia="zh-CN" w:bidi="ar-SA"/>
        </w:rPr>
        <w:t>以党章党规为标准做人  1.做一个自信的人。自信是人干事创业的动力。做人有困惑，做事有困境，这很正常，逆境更能锻炼人，面对挫折，办法总比困难多，只要有信心，没有干不成的事。别人干不成的事你能干成，别人干不好的事你能干好，这就是本事，这就是执行力。 2.做一个内心和谐的人。就是常怀感恩之心，正确对待组织，正确对待他人，正确认识自己；常怀敬畏之心，正确对待手中的权力；常怀平常之心，正确对待进退去留；常怀自励之心，始终以乐观的态度、豁达的心态开展工作，投入生活。现实生活中，部分干部内心就不和谐，心浮气躁，总觉得自己能力比别人强，总觉得组织对不起他，总觉得领导对不起他，总觉得单位对不起他，总觉得身边的同事和朋友对不起他，内心想到的就是条件、待遇，稍不满意牢骚就出来了，这样一个心态不健康的人，其实内心很累。 3.做一个充满人格魅力的人。人的威信来自于两个方面：一个是权力或社会地位本身形成的，这个叫强制性影响力；另一个是由品行、修养、才干所形成的令人信服的力量，这个叫非强制性影响力。非强制性影响力升华到一定的境界就是人格魅力。我们每个党员干部特别是领导干部，在日常工作中除非遇到特殊情况，都要尽可能多的使用非强制性影响力，少使用强制性影响力，用人格的力量去影响别人、推动工作，塑造形象，安排一切工作都要身先士卒，率先垂范，迫使我们在工作中多动脑，多想办法，也能在不断推进问题解决和矛盾化解中提升我们的人格魅力。4.做一个谦虚大方的人。大方待人，虚心做事，低调做人，才能够有威信。有的人工作也好，也有思路，但就是人缘不好，威信不高。究其原因，不外乎三点。第一是重礼，爱贪占小便宜。和朋友相处，请客吃饭一喊就到，从来不付账，还会经常因一些鸡毛蒜皮的事情和同事闹不愉快，这种人称之为小器。第二是轻义，当面笑背后刀，利益面前寸步不让，当面称兄道弟，背后冷枪暗刀，这种人称之为小人。第三种是高傲，只会仰头看天，目空一切，志大才疏，总是看不起别人，觉得别人水平差，与人交往摆架子、耍脾气，工作不配合，说撂挑子就撂挑子，各方面关系搞得都很僵。做人要谦虚，要大方，才能办成大事，成就大业。 5.做一个甘于奉献的人。原中组部部长李源潮对干部提出了“比贡献大不比职务高低，比群众口碑不比名利多少，比心灵和谐不比物质享受”的“三比三不比”要求。没有一点牺牲精神、奉献精神，就成不了一名好干部，也就成不了一名合格党员。其实从长远看，奉献和收获成正比，奉献越多，收获越多。有的人会说，自己整体兢兢业业工作，丝毫不敢懈怠，好多年如一日，但是遇到进步的事就轮不到自己，请问我收获里什么?其实这个问题很简单，就是你收获了充实，收获了尊严，收获了经验，收获了广泛的人脉。我们做人干工作要保持低调，应该是没干不说，多干少说，先干后干，甚至是干了也不说，要相信大家的眼睛是雪亮的，相信领导都是心中有数的。当然，这里讲做事虽然低调，但是做事的标准要高，目标要高，要求要高，姿态要高和方向要高。就是把心思凝聚到事业发展上，把精力集中到工作落实上，以对组织负责、对事业负责、对上级负责、对自己负责的态度，认真履行好工作职责，少说空话，多办实事，久久为功，养成雷厉风行工作作风。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0ED5D"/>
    <w:multiLevelType w:val="singleLevel"/>
    <w:tmpl w:val="E320ED5D"/>
    <w:lvl w:ilvl="0" w:tentative="0">
      <w:start w:val="2"/>
      <w:numFmt w:val="chineseCounting"/>
      <w:suff w:val="nothing"/>
      <w:lvlText w:val="%1、"/>
      <w:lvlJc w:val="left"/>
      <w:pPr>
        <w:ind w:left="5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NzNhNGJlMGJhNDc2ZTdiOWI1MTU4NGVlYjBhMjIifQ=="/>
  </w:docVars>
  <w:rsids>
    <w:rsidRoot w:val="640D786C"/>
    <w:rsid w:val="00504831"/>
    <w:rsid w:val="00AB65EA"/>
    <w:rsid w:val="038E6435"/>
    <w:rsid w:val="05E00935"/>
    <w:rsid w:val="07B92A66"/>
    <w:rsid w:val="08805332"/>
    <w:rsid w:val="0896329E"/>
    <w:rsid w:val="0F424345"/>
    <w:rsid w:val="126B698F"/>
    <w:rsid w:val="12FF1C92"/>
    <w:rsid w:val="1748684E"/>
    <w:rsid w:val="186A0F81"/>
    <w:rsid w:val="1B006C77"/>
    <w:rsid w:val="242B219E"/>
    <w:rsid w:val="2599753F"/>
    <w:rsid w:val="292C0E92"/>
    <w:rsid w:val="2A9740A2"/>
    <w:rsid w:val="2AEA4B61"/>
    <w:rsid w:val="2CDE06F5"/>
    <w:rsid w:val="3858143F"/>
    <w:rsid w:val="416F00A4"/>
    <w:rsid w:val="419A68A0"/>
    <w:rsid w:val="44076B4D"/>
    <w:rsid w:val="492010FD"/>
    <w:rsid w:val="4B6776B0"/>
    <w:rsid w:val="52483D98"/>
    <w:rsid w:val="530B3EA0"/>
    <w:rsid w:val="5CCD1B92"/>
    <w:rsid w:val="5E385682"/>
    <w:rsid w:val="5EDD54D4"/>
    <w:rsid w:val="640D786C"/>
    <w:rsid w:val="67185FD7"/>
    <w:rsid w:val="71C63C55"/>
    <w:rsid w:val="78025CC7"/>
    <w:rsid w:val="7BA619AB"/>
    <w:rsid w:val="7CA95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5124</Words>
  <Characters>5140</Characters>
  <Lines>0</Lines>
  <Paragraphs>0</Paragraphs>
  <TotalTime>23</TotalTime>
  <ScaleCrop>false</ScaleCrop>
  <LinksUpToDate>false</LinksUpToDate>
  <CharactersWithSpaces>5215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2022-09-06T07:13:00Z</dcterms:created>
  <dc:creator>刘红梅</dc:creator>
  <cp:lastModifiedBy>刘红梅</cp:lastModifiedBy>
  <dcterms:modified xsi:type="dcterms:W3CDTF">2022-11-10T06:01:00Z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64287A118E20419BBA5464890E17F232</vt:lpwstr>
  </property>
</Properties>
</file>