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shd w:val="clear" w:fill="FFFFFF"/>
          <w:lang w:val="en-US" w:eastAsia="zh-CN"/>
        </w:rPr>
      </w:pPr>
      <w:bookmarkStart w:id="0" w:name="_GoBack"/>
      <w:bookmarkEnd w:id="0"/>
      <w:r>
        <w:rPr>
          <w:rFonts w:hint="eastAsia" w:ascii="方正小标宋简体" w:hAnsi="方正小标宋简体" w:eastAsia="方正小标宋简体" w:cs="方正小标宋简体"/>
          <w:sz w:val="44"/>
          <w:szCs w:val="44"/>
          <w:shd w:val="clear" w:fill="FFFFFF"/>
          <w:lang w:val="en-US" w:eastAsia="zh-CN"/>
        </w:rPr>
        <w:t>电厂街道党工委召开第十三次</w:t>
      </w:r>
    </w:p>
    <w:p>
      <w:pPr>
        <w:pStyle w:val="3"/>
        <w:keepNext w:val="0"/>
        <w:keepLines w:val="0"/>
        <w:widowControl/>
        <w:suppressLineNumbers w:val="0"/>
        <w:spacing w:before="0" w:beforeAutospacing="0" w:after="0" w:afterAutospacing="0"/>
        <w:ind w:left="0" w:right="0"/>
        <w:jc w:val="center"/>
        <w:rPr>
          <w:rFonts w:hint="default" w:ascii="方正小标宋简体" w:hAnsi="方正小标宋简体" w:eastAsia="方正小标宋简体" w:cs="方正小标宋简体"/>
          <w:sz w:val="44"/>
          <w:szCs w:val="44"/>
          <w:shd w:val="clear" w:fill="FFFFFF"/>
          <w:lang w:val="en-US" w:eastAsia="zh-CN"/>
        </w:rPr>
      </w:pPr>
      <w:r>
        <w:rPr>
          <w:rFonts w:hint="eastAsia" w:ascii="方正小标宋简体" w:hAnsi="方正小标宋简体" w:eastAsia="方正小标宋简体" w:cs="方正小标宋简体"/>
          <w:sz w:val="44"/>
          <w:szCs w:val="44"/>
          <w:shd w:val="clear" w:fill="FFFFFF"/>
          <w:lang w:val="en-US" w:eastAsia="zh-CN"/>
        </w:rPr>
        <w:t>理论中心组学习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为全面学习贯彻党的二十大精神，坚决把思想和行动统一到党的二十大精神上来。</w:t>
      </w:r>
      <w:r>
        <w:rPr>
          <w:rFonts w:hint="eastAsia" w:ascii="仿宋" w:hAnsi="仿宋" w:eastAsia="仿宋" w:cs="仿宋"/>
          <w:sz w:val="32"/>
          <w:szCs w:val="32"/>
          <w:lang w:eastAsia="zh-CN"/>
        </w:rPr>
        <w:t>近日</w:t>
      </w:r>
      <w:r>
        <w:rPr>
          <w:rFonts w:hint="eastAsia" w:ascii="仿宋" w:hAnsi="仿宋" w:eastAsia="仿宋" w:cs="仿宋"/>
          <w:sz w:val="32"/>
          <w:szCs w:val="32"/>
        </w:rPr>
        <w:t>，</w:t>
      </w:r>
      <w:r>
        <w:rPr>
          <w:rFonts w:hint="eastAsia" w:ascii="仿宋" w:hAnsi="仿宋" w:eastAsia="仿宋" w:cs="仿宋"/>
          <w:sz w:val="32"/>
          <w:szCs w:val="32"/>
          <w:lang w:eastAsia="zh-CN"/>
        </w:rPr>
        <w:t>电厂</w:t>
      </w:r>
      <w:r>
        <w:rPr>
          <w:rFonts w:hint="eastAsia" w:ascii="仿宋" w:hAnsi="仿宋" w:eastAsia="仿宋" w:cs="仿宋"/>
          <w:sz w:val="32"/>
          <w:szCs w:val="32"/>
        </w:rPr>
        <w:t>街道</w:t>
      </w:r>
      <w:r>
        <w:rPr>
          <w:rFonts w:hint="eastAsia" w:ascii="仿宋" w:hAnsi="仿宋" w:eastAsia="仿宋" w:cs="仿宋"/>
          <w:sz w:val="32"/>
          <w:szCs w:val="32"/>
          <w:lang w:eastAsia="zh-CN"/>
        </w:rPr>
        <w:t>组织全体党员干部学习习近平总书记</w:t>
      </w:r>
      <w:r>
        <w:rPr>
          <w:rFonts w:hint="eastAsia" w:ascii="仿宋" w:hAnsi="仿宋" w:eastAsia="仿宋" w:cs="仿宋"/>
          <w:sz w:val="32"/>
          <w:szCs w:val="32"/>
        </w:rPr>
        <w:t>在中国共产党第二十次全国代表大会上的报告</w:t>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会上，由街道党工委书记带头学习并同时强调：</w:t>
      </w:r>
      <w:r>
        <w:rPr>
          <w:rFonts w:hint="eastAsia" w:ascii="仿宋" w:hAnsi="仿宋" w:eastAsia="仿宋" w:cs="仿宋"/>
          <w:sz w:val="32"/>
          <w:szCs w:val="32"/>
        </w:rPr>
        <w:t>党的二十大是全党全国各族人民迈上全面建设社会主义现代化国家新征程、向第二个百年奋斗目标进军的关键时刻召开的一次十分重要的盛会。党员干部要坚持以习近平新时代中国特色社会主义思想为指导，推动党的二十大精神在黎明街道落地见效，并转化为推动发展的具体实践</w:t>
      </w:r>
      <w:r>
        <w:rPr>
          <w:rFonts w:hint="eastAsia" w:ascii="仿宋" w:hAnsi="仿宋" w:eastAsia="仿宋" w:cs="仿宋"/>
          <w:sz w:val="32"/>
          <w:szCs w:val="32"/>
          <w:lang w:eastAsia="zh-CN"/>
        </w:rPr>
        <w:t>，</w:t>
      </w:r>
      <w:r>
        <w:rPr>
          <w:rFonts w:hint="eastAsia" w:ascii="仿宋" w:hAnsi="仿宋" w:eastAsia="仿宋" w:cs="仿宋"/>
          <w:sz w:val="32"/>
          <w:szCs w:val="32"/>
        </w:rPr>
        <w:t>要深刻领会把握党的二十大报告的丰富内涵和精髓要义，深刻领悟“两个确立”的决定性意义，增强“四个意识”、坚定“四个自信”、做到“两个维护”，切实把思想和行动统一到党的二十大精神上来。积极融入新发展格局，在基层岗位上守正创新，踔厉奋发、勇毅前行，以实干实绩不断实现人民对美好生活的向往。</w:t>
      </w:r>
      <w:r>
        <w:rPr>
          <w:rFonts w:hint="eastAsia" w:ascii="仿宋" w:hAnsi="仿宋" w:eastAsia="仿宋" w:cs="仿宋"/>
          <w:sz w:val="32"/>
          <w:szCs w:val="32"/>
          <w:lang w:eastAsia="zh-CN"/>
        </w:rPr>
        <w:drawing>
          <wp:inline distT="0" distB="0" distL="114300" distR="114300">
            <wp:extent cx="5274310" cy="3955415"/>
            <wp:effectExtent l="0" t="0" r="2540" b="6985"/>
            <wp:docPr id="1" name="图片 1" descr="82a9d08e1969bf3f68b1cf5baff78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2a9d08e1969bf3f68b1cf5baff782b"/>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rPr>
          <w:rFonts w:hint="eastAsia" w:ascii="仿宋" w:hAnsi="仿宋" w:eastAsia="仿宋" w:cs="仿宋"/>
          <w:sz w:val="32"/>
          <w:szCs w:val="32"/>
          <w:lang w:eastAsia="zh-CN"/>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mZjZlNTdjMTYwNjY5ZWJhNDBkNTNhOGQzYWI4OTIifQ=="/>
  </w:docVars>
  <w:rsids>
    <w:rsidRoot w:val="1CC1002F"/>
    <w:rsid w:val="1CC1002F"/>
    <w:rsid w:val="4818187A"/>
    <w:rsid w:val="6E90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386</Words>
  <Characters>386</Characters>
  <Lines>0</Lines>
  <Paragraphs>0</Paragraphs>
  <TotalTime>45</TotalTime>
  <ScaleCrop>false</ScaleCrop>
  <LinksUpToDate>false</LinksUpToDate>
  <CharactersWithSpaces>386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2022-10-28T08:47:00Z</dcterms:created>
  <dc:creator>文档存本地丢失不负责</dc:creator>
  <cp:lastModifiedBy>加盐啊！</cp:lastModifiedBy>
  <dcterms:modified xsi:type="dcterms:W3CDTF">2022-11-04T06:00:03Z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2B4B0DC6BB3846299BAA148ECA2E4FBE</vt:lpwstr>
  </property>
</Properties>
</file>