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金都新城社区学习《内蒙古自治区实施〈中华人民共和国国家通用语言文字法〉办法》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rPr>
        <w:t>金都新城社区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rPr>
        <w:t>2022年</w:t>
      </w:r>
      <w:r>
        <w:rPr>
          <w:rFonts w:hint="eastAsia" w:ascii="楷体" w:hAnsi="楷体" w:eastAsia="楷体" w:cs="楷体"/>
          <w:sz w:val="32"/>
          <w:szCs w:val="32"/>
          <w:lang w:val="en-US" w:eastAsia="zh-CN"/>
        </w:rPr>
        <w:t>5</w:t>
      </w:r>
      <w:r>
        <w:rPr>
          <w:rFonts w:hint="eastAsia" w:ascii="楷体" w:hAnsi="楷体" w:eastAsia="楷体" w:cs="楷体"/>
          <w:sz w:val="32"/>
          <w:szCs w:val="32"/>
        </w:rPr>
        <w:t>月</w:t>
      </w:r>
      <w:r>
        <w:rPr>
          <w:rFonts w:hint="eastAsia" w:ascii="楷体" w:hAnsi="楷体" w:eastAsia="楷体" w:cs="楷体"/>
          <w:sz w:val="32"/>
          <w:szCs w:val="32"/>
          <w:lang w:val="en-US" w:eastAsia="zh-CN"/>
        </w:rPr>
        <w:t>20</w:t>
      </w:r>
      <w:r>
        <w:rPr>
          <w:rFonts w:hint="eastAsia" w:ascii="楷体" w:hAnsi="楷体" w:eastAsia="楷体" w:cs="楷体"/>
          <w:sz w:val="32"/>
          <w:szCs w:val="32"/>
        </w:rPr>
        <w:t>日</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落实加强国家通用语言文字普及和推广的总体要求，深入开展铸牢中华民族共同体意识教育，巩固和促进民族团结。5月20日，金都新城社区组织开展学习《内蒙古自治区实施〈中华人民共和国国家通用语言文字法〉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广普及国家通用语言文字，有利于推进语言文字基础能力建设，有利于推进中华优秀语言文化传承发展，是做好民族工作、增进民族团结、维护国家安全和统一的长久之策、固本之举，大力推广普及国家通用语言文字和保护民族语言文字是关系到国家统一、民族团结、社会进步的一件大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通过此次学习，进一步提高了社区工作人员对做好民族团结工作重要性的认识，增强了继续做好民族团结工作的信心和能力，为下一步更好地服务于少数民族、保障各少数民族权益打下良好基础。</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857115" cy="3506470"/>
            <wp:effectExtent l="0" t="0" r="635" b="17780"/>
            <wp:docPr id="2" name="图片 2" descr="2022.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2.5.20.1"/>
                    <pic:cNvPicPr>
                      <a:picLocks noChangeAspect="1"/>
                    </pic:cNvPicPr>
                  </pic:nvPicPr>
                  <pic:blipFill>
                    <a:blip r:embed="rId4"/>
                    <a:stretch>
                      <a:fillRect/>
                    </a:stretch>
                  </pic:blipFill>
                  <pic:spPr>
                    <a:xfrm>
                      <a:off x="0" y="0"/>
                      <a:ext cx="4857115" cy="35064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2022.5.20学习《内蒙古自治区实施〈中华人民共和国国家通用语言文字法〉办法》</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836160" cy="3447415"/>
            <wp:effectExtent l="0" t="0" r="2540" b="635"/>
            <wp:docPr id="3" name="图片 3" descr="202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5.20.2"/>
                    <pic:cNvPicPr>
                      <a:picLocks noChangeAspect="1"/>
                    </pic:cNvPicPr>
                  </pic:nvPicPr>
                  <pic:blipFill>
                    <a:blip r:embed="rId5"/>
                    <a:stretch>
                      <a:fillRect/>
                    </a:stretch>
                  </pic:blipFill>
                  <pic:spPr>
                    <a:xfrm>
                      <a:off x="0" y="0"/>
                      <a:ext cx="4836160" cy="34474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24"/>
          <w:szCs w:val="24"/>
          <w:lang w:val="en-US" w:eastAsia="zh-CN"/>
        </w:rPr>
        <w:t>2022.5.20学习《内蒙古自治区实施〈中华人民共和国国家通用语言文字法〉办法》</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YTk4OWZjYWRjNjk4NmI5OGUxN2I4M2FlYzU5ODkifQ=="/>
  </w:docVars>
  <w:rsids>
    <w:rsidRoot w:val="635B0F50"/>
    <w:rsid w:val="012773E6"/>
    <w:rsid w:val="02713DF9"/>
    <w:rsid w:val="027168C4"/>
    <w:rsid w:val="058A2987"/>
    <w:rsid w:val="0A261F90"/>
    <w:rsid w:val="0A67269E"/>
    <w:rsid w:val="11BF0122"/>
    <w:rsid w:val="1E1F5978"/>
    <w:rsid w:val="1FB625C5"/>
    <w:rsid w:val="21823639"/>
    <w:rsid w:val="2AC054F4"/>
    <w:rsid w:val="3AED1695"/>
    <w:rsid w:val="3DE51C7D"/>
    <w:rsid w:val="431E69D9"/>
    <w:rsid w:val="438C4ADE"/>
    <w:rsid w:val="45ED7A4C"/>
    <w:rsid w:val="48930786"/>
    <w:rsid w:val="4C1E00AA"/>
    <w:rsid w:val="4E58484D"/>
    <w:rsid w:val="4F8C18D0"/>
    <w:rsid w:val="526E7F9D"/>
    <w:rsid w:val="58A41657"/>
    <w:rsid w:val="5A4E46D1"/>
    <w:rsid w:val="5C60462D"/>
    <w:rsid w:val="60946C5A"/>
    <w:rsid w:val="60F513FF"/>
    <w:rsid w:val="62F617E3"/>
    <w:rsid w:val="635B0F50"/>
    <w:rsid w:val="6CAE2EF9"/>
    <w:rsid w:val="6CCE1DF2"/>
    <w:rsid w:val="6FF266BE"/>
    <w:rsid w:val="723B654A"/>
    <w:rsid w:val="72B255A0"/>
    <w:rsid w:val="73195612"/>
    <w:rsid w:val="735A337A"/>
    <w:rsid w:val="764A3010"/>
    <w:rsid w:val="78A93A89"/>
    <w:rsid w:val="7B7C3C04"/>
    <w:rsid w:val="7E3A4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459</Characters>
  <Lines>0</Lines>
  <Paragraphs>0</Paragraphs>
  <TotalTime>1</TotalTime>
  <ScaleCrop>false</ScaleCrop>
  <LinksUpToDate>false</LinksUpToDate>
  <CharactersWithSpaces>461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2022-02-18T09:27:00Z</dcterms:created>
  <dc:creator>Administrator</dc:creator>
  <cp:lastModifiedBy>霍(ಡωಡ)lucky</cp:lastModifiedBy>
  <cp:lastPrinted>2022-09-07T07:48:47Z</cp:lastPrinted>
  <dcterms:modified xsi:type="dcterms:W3CDTF">2022-09-07T07:48:52Z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99B3FA44EFD24F62BA9159776D0521D1</vt:lpwstr>
  </property>
</Properties>
</file>