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金都新城社区学习《论坚持全面依法治国》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rPr>
        <w:t>金都新城社区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w:t>
      </w:r>
      <w:r>
        <w:rPr>
          <w:rFonts w:hint="eastAsia" w:ascii="楷体" w:hAnsi="楷体" w:eastAsia="楷体" w:cs="楷体"/>
          <w:sz w:val="32"/>
          <w:szCs w:val="32"/>
        </w:rPr>
        <w:t>2022年</w:t>
      </w:r>
      <w:r>
        <w:rPr>
          <w:rFonts w:hint="eastAsia" w:ascii="楷体" w:hAnsi="楷体" w:eastAsia="楷体" w:cs="楷体"/>
          <w:sz w:val="32"/>
          <w:szCs w:val="32"/>
          <w:lang w:val="en-US" w:eastAsia="zh-CN"/>
        </w:rPr>
        <w:t>4</w:t>
      </w:r>
      <w:r>
        <w:rPr>
          <w:rFonts w:hint="eastAsia" w:ascii="楷体" w:hAnsi="楷体" w:eastAsia="楷体" w:cs="楷体"/>
          <w:sz w:val="32"/>
          <w:szCs w:val="32"/>
        </w:rPr>
        <w:t>月</w:t>
      </w:r>
      <w:r>
        <w:rPr>
          <w:rFonts w:hint="eastAsia" w:ascii="楷体" w:hAnsi="楷体" w:eastAsia="楷体" w:cs="楷体"/>
          <w:sz w:val="32"/>
          <w:szCs w:val="32"/>
          <w:lang w:val="en-US" w:eastAsia="zh-CN"/>
        </w:rPr>
        <w:t>21</w:t>
      </w:r>
      <w:r>
        <w:rPr>
          <w:rFonts w:hint="eastAsia" w:ascii="楷体" w:hAnsi="楷体" w:eastAsia="楷体" w:cs="楷体"/>
          <w:sz w:val="32"/>
          <w:szCs w:val="32"/>
        </w:rPr>
        <w:t>日</w:t>
      </w:r>
      <w:r>
        <w:rPr>
          <w:rFonts w:hint="eastAsia" w:ascii="楷体" w:hAnsi="楷体" w:eastAsia="楷体" w:cs="楷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2022年</w:t>
      </w:r>
      <w:r>
        <w:rPr>
          <w:rFonts w:hint="eastAsia" w:ascii="仿宋" w:hAnsi="仿宋" w:eastAsia="仿宋" w:cs="仿宋"/>
          <w:sz w:val="32"/>
          <w:szCs w:val="32"/>
        </w:rPr>
        <w:t>4月</w:t>
      </w:r>
      <w:r>
        <w:rPr>
          <w:rFonts w:hint="eastAsia" w:ascii="仿宋" w:hAnsi="仿宋" w:eastAsia="仿宋" w:cs="仿宋"/>
          <w:sz w:val="32"/>
          <w:szCs w:val="32"/>
          <w:lang w:val="en-US" w:eastAsia="zh-CN"/>
        </w:rPr>
        <w:t>21</w:t>
      </w:r>
      <w:r>
        <w:rPr>
          <w:rFonts w:hint="eastAsia" w:ascii="仿宋" w:hAnsi="仿宋" w:eastAsia="仿宋" w:cs="仿宋"/>
          <w:sz w:val="32"/>
          <w:szCs w:val="32"/>
        </w:rPr>
        <w:t>日，金都新城社区组织社区干部学习习近平总书记</w:t>
      </w:r>
      <w:r>
        <w:rPr>
          <w:rFonts w:hint="eastAsia" w:ascii="仿宋" w:hAnsi="仿宋" w:eastAsia="仿宋" w:cs="仿宋"/>
          <w:sz w:val="32"/>
          <w:szCs w:val="32"/>
          <w:lang w:val="en-US" w:eastAsia="zh-CN"/>
        </w:rPr>
        <w:t>专题文集</w:t>
      </w:r>
      <w:r>
        <w:rPr>
          <w:rFonts w:hint="eastAsia" w:ascii="仿宋" w:hAnsi="仿宋" w:eastAsia="仿宋" w:cs="仿宋"/>
          <w:sz w:val="32"/>
          <w:szCs w:val="32"/>
        </w:rPr>
        <w:t>《论坚持全面依法治国》</w:t>
      </w:r>
      <w:r>
        <w:rPr>
          <w:rFonts w:hint="eastAsia" w:ascii="仿宋" w:hAnsi="仿宋" w:eastAsia="仿宋" w:cs="仿宋"/>
          <w:sz w:val="32"/>
          <w:szCs w:val="32"/>
          <w:lang w:val="en-US" w:eastAsia="zh-CN"/>
        </w:rPr>
        <w:t>——《充分认识颁布实施民法典重大意义 依法更好保障人民合法权益》。这篇文章是2020年5月29日习近平同志主持中共十九届中央政治局第二十次集体学习时的讲话。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习近平总书记</w:t>
      </w:r>
      <w:r>
        <w:rPr>
          <w:rFonts w:hint="eastAsia" w:ascii="仿宋" w:hAnsi="仿宋" w:eastAsia="仿宋" w:cs="仿宋"/>
          <w:sz w:val="32"/>
          <w:szCs w:val="32"/>
          <w:lang w:val="en-US" w:eastAsia="zh-CN"/>
        </w:rPr>
        <w:t>在讲话中强调，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各级党和国家机关要充分认识颁布实施民法典的重大意义，</w:t>
      </w:r>
      <w:bookmarkStart w:id="0" w:name="_GoBack"/>
      <w:bookmarkEnd w:id="0"/>
      <w:r>
        <w:rPr>
          <w:rFonts w:hint="default" w:ascii="仿宋" w:hAnsi="仿宋" w:eastAsia="仿宋" w:cs="仿宋"/>
          <w:sz w:val="32"/>
          <w:szCs w:val="32"/>
          <w:lang w:val="en-US" w:eastAsia="zh-CN"/>
        </w:rPr>
        <w:t>带头宣传、推进、保障民法典实施，以更好推进全面依法治国、建设社会主义法治国家，更好保障人民权益。各级领导干部要做学习、遵守、维护民法典的表率，提高运用民法典维护人民权益、化解矛盾纠纷、促进社会和谐稳定能力和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1" name="图片 1" descr="2022.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2.4.21.1"/>
                    <pic:cNvPicPr>
                      <a:picLocks noChangeAspect="1"/>
                    </pic:cNvPicPr>
                  </pic:nvPicPr>
                  <pic:blipFill>
                    <a:blip r:embed="rId4"/>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2022.4.21金都新城社区学习《论坚持全面依法治国》</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2" name="图片 2" descr="2022.4.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2.4.21.2"/>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2022.4.21金都新城社区学习《论坚持全面依法治国》</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12773E6"/>
    <w:rsid w:val="02713DF9"/>
    <w:rsid w:val="058A2987"/>
    <w:rsid w:val="0A261F90"/>
    <w:rsid w:val="0A67269E"/>
    <w:rsid w:val="0C954278"/>
    <w:rsid w:val="0D5C4027"/>
    <w:rsid w:val="11BF0122"/>
    <w:rsid w:val="1E1F5978"/>
    <w:rsid w:val="1FB625C5"/>
    <w:rsid w:val="21823639"/>
    <w:rsid w:val="2AC054F4"/>
    <w:rsid w:val="32AF6623"/>
    <w:rsid w:val="3AED1695"/>
    <w:rsid w:val="3DE51C7D"/>
    <w:rsid w:val="431E69D9"/>
    <w:rsid w:val="438C4ADE"/>
    <w:rsid w:val="45ED7A4C"/>
    <w:rsid w:val="48930786"/>
    <w:rsid w:val="4B880978"/>
    <w:rsid w:val="4C1E00AA"/>
    <w:rsid w:val="4E58484D"/>
    <w:rsid w:val="4F8C18D0"/>
    <w:rsid w:val="576260C2"/>
    <w:rsid w:val="5A195C23"/>
    <w:rsid w:val="5A4E46D1"/>
    <w:rsid w:val="5C60462D"/>
    <w:rsid w:val="60946C5A"/>
    <w:rsid w:val="60F513FF"/>
    <w:rsid w:val="62F617E3"/>
    <w:rsid w:val="635B0F50"/>
    <w:rsid w:val="6CAE2EF9"/>
    <w:rsid w:val="6CCE1DF2"/>
    <w:rsid w:val="6FF266BE"/>
    <w:rsid w:val="723B654A"/>
    <w:rsid w:val="72B255A0"/>
    <w:rsid w:val="73195612"/>
    <w:rsid w:val="735A337A"/>
    <w:rsid w:val="78A93A89"/>
    <w:rsid w:val="7B7C3C04"/>
    <w:rsid w:val="7E3A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447</Words>
  <Characters>475</Characters>
  <Lines>0</Lines>
  <Paragraphs>0</Paragraphs>
  <TotalTime>1</TotalTime>
  <ScaleCrop>false</ScaleCrop>
  <LinksUpToDate>false</LinksUpToDate>
  <CharactersWithSpaces>477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霍(ಡωಡ)lucky</cp:lastModifiedBy>
  <cp:lastPrinted>2022-09-07T07:20:46Z</cp:lastPrinted>
  <dcterms:modified xsi:type="dcterms:W3CDTF">2022-09-07T07:20:52Z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AA6633B1C23A40D18E6CD4C7C85026A8</vt:lpwstr>
  </property>
</Properties>
</file>