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传达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学习《关于推动党史学习教育常态化长效化的意见》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金都新城社区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(</w:t>
      </w:r>
      <w:r>
        <w:rPr>
          <w:rFonts w:hint="eastAsia" w:ascii="楷体" w:hAnsi="楷体" w:eastAsia="楷体" w:cs="楷体"/>
          <w:sz w:val="32"/>
          <w:szCs w:val="32"/>
        </w:rPr>
        <w:t>2022年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 w:cs="楷体"/>
          <w:sz w:val="32"/>
          <w:szCs w:val="32"/>
        </w:rPr>
        <w:t>日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日，金都新城社区召开工作会议，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传达学习中共中央办公厅印发《关于推动党史学习教育常态化长效化的意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见》。由社区书记孟凡妍领学《意见》，并对贯彻落实工作进行安排部署。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孟凡妍书记强调，《意见》具有很强的针对性、指导性，对于巩固拓展党史学习教育成果，进一步学党史、悟思想、办实事、开新局，具有十分重要的现实意义和深远的历史意义。全体党员干部要提高政治站位，以习近平总书记重要讲话精神为纲为要，持之以恒地推动党史学习教育常态化长效化。要坚持把“我为群众办实事”实践活动作为重要内容，贯穿党史学习教育始终，推动解决群众最关心最直接最现实的利益问题，不断增强人民群众的获得感、幸福感、安全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036185" cy="3269615"/>
            <wp:effectExtent l="0" t="0" r="12065" b="6985"/>
            <wp:docPr id="1" name="图片 1" descr="2022.4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.4.7.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6185" cy="326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2022.4.7金都新城社区传达学习《关于推动党史学习教育常态化长效化的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111115" cy="3622040"/>
            <wp:effectExtent l="0" t="0" r="13335" b="16510"/>
            <wp:docPr id="2" name="图片 2" descr="2022.4.7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.4.7.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1115" cy="36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2022.4.7金都新城社区传达学习《关于推动党史学习教育常态化长效化的意见》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Tk4OWZjYWRjNjk4NmI5OGUxN2I4M2FlYzU5ODkifQ=="/>
  </w:docVars>
  <w:rsids>
    <w:rsidRoot w:val="635B0F50"/>
    <w:rsid w:val="012773E6"/>
    <w:rsid w:val="02713DF9"/>
    <w:rsid w:val="058A2987"/>
    <w:rsid w:val="0A261F90"/>
    <w:rsid w:val="0A67269E"/>
    <w:rsid w:val="11BF0122"/>
    <w:rsid w:val="1E1F5978"/>
    <w:rsid w:val="1FB625C5"/>
    <w:rsid w:val="21823639"/>
    <w:rsid w:val="22F92C87"/>
    <w:rsid w:val="2AC054F4"/>
    <w:rsid w:val="3AED1695"/>
    <w:rsid w:val="3DE51C7D"/>
    <w:rsid w:val="431E69D9"/>
    <w:rsid w:val="438C4ADE"/>
    <w:rsid w:val="45ED7A4C"/>
    <w:rsid w:val="48930786"/>
    <w:rsid w:val="4C1E00AA"/>
    <w:rsid w:val="4E58484D"/>
    <w:rsid w:val="4F8C18D0"/>
    <w:rsid w:val="5A4E46D1"/>
    <w:rsid w:val="60946C5A"/>
    <w:rsid w:val="60F513FF"/>
    <w:rsid w:val="62F617E3"/>
    <w:rsid w:val="635B0F50"/>
    <w:rsid w:val="6CAE2EF9"/>
    <w:rsid w:val="6CCE1DF2"/>
    <w:rsid w:val="723B654A"/>
    <w:rsid w:val="72B255A0"/>
    <w:rsid w:val="73195612"/>
    <w:rsid w:val="78A93A89"/>
    <w:rsid w:val="7B7C3C04"/>
    <w:rsid w:val="7E3A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405</Words>
  <Characters>425</Characters>
  <Lines>0</Lines>
  <Paragraphs>0</Paragraphs>
  <TotalTime>1</TotalTime>
  <ScaleCrop>false</ScaleCrop>
  <LinksUpToDate>false</LinksUpToDate>
  <CharactersWithSpaces>426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2022-02-18T09:27:00Z</dcterms:created>
  <dc:creator>Administrator</dc:creator>
  <cp:lastModifiedBy>霍(ಡωಡ)lucky</cp:lastModifiedBy>
  <cp:lastPrinted>2022-09-07T07:17:32Z</cp:lastPrinted>
  <dcterms:modified xsi:type="dcterms:W3CDTF">2022-09-07T07:17:39Z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F38877ED5E9647A88A2F16CC6AE21B5D</vt:lpwstr>
  </property>
</Properties>
</file>