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    公      示</w:t>
      </w:r>
    </w:p>
    <w:p>
      <w:pPr>
        <w:rPr>
          <w:rFonts w:hint="eastAsia"/>
          <w:lang w:val="en-US" w:eastAsia="zh-CN"/>
        </w:rPr>
      </w:pPr>
    </w:p>
    <w:p>
      <w:pPr>
        <w:ind w:left="210" w:hanging="21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 进一步完善2022年度第三批农民一次性补贴发放审核审批程序，根据相关规定，坚持公开、公正、公平的原则，接受广大群众的监督，现将我村2022年度农民一次性补贴补初步统计表进行公示，涉及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81   </w:t>
      </w:r>
      <w:r>
        <w:rPr>
          <w:rFonts w:hint="eastAsia"/>
          <w:sz w:val="30"/>
          <w:szCs w:val="30"/>
          <w:lang w:val="en-US" w:eastAsia="zh-CN"/>
        </w:rPr>
        <w:t>户，土地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444.2   </w:t>
      </w:r>
      <w:r>
        <w:rPr>
          <w:rFonts w:hint="eastAsia"/>
          <w:sz w:val="30"/>
          <w:szCs w:val="30"/>
          <w:lang w:val="en-US" w:eastAsia="zh-CN"/>
        </w:rPr>
        <w:t>亩，如有异议，请向辽河镇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平安堡    </w:t>
      </w:r>
      <w:r>
        <w:rPr>
          <w:rFonts w:hint="eastAsia"/>
          <w:sz w:val="30"/>
          <w:szCs w:val="30"/>
          <w:lang w:val="en-US" w:eastAsia="zh-CN"/>
        </w:rPr>
        <w:t>村村委会反映。</w:t>
      </w: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辽河镇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平安堡    </w:t>
      </w:r>
      <w:r>
        <w:rPr>
          <w:rFonts w:hint="eastAsia"/>
          <w:sz w:val="30"/>
          <w:szCs w:val="30"/>
          <w:lang w:val="en-US" w:eastAsia="zh-CN"/>
        </w:rPr>
        <w:t xml:space="preserve">村        电话： 15047108311 </w:t>
      </w: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本公示期为7天，自2022年9月16日----2022年9月22日结束。</w:t>
      </w: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附件：开发区辽河镇平安堡村2022年度第三批农民一次性补贴统计表</w:t>
      </w:r>
      <w:bookmarkStart w:id="0" w:name="_GoBack"/>
      <w:bookmarkEnd w:id="0"/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</w:p>
    <w:p>
      <w:pPr>
        <w:ind w:left="210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辽河镇平安堡村村民委员会  </w:t>
      </w:r>
    </w:p>
    <w:p>
      <w:pPr>
        <w:ind w:left="210" w:hanging="300" w:hanging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2022年9月16日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DVhZjFkNGJhZTE3YTQ1YmY1ODZmOGE3YzE2YjEifQ=="/>
  </w:docVars>
  <w:rsids>
    <w:rsidRoot w:val="3B300048"/>
    <w:rsid w:val="11327430"/>
    <w:rsid w:val="2A841BF5"/>
    <w:rsid w:val="2F173890"/>
    <w:rsid w:val="3B300048"/>
    <w:rsid w:val="7F2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198</Characters>
  <Lines>0</Lines>
  <Paragraphs>0</Paragraphs>
  <TotalTime>6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2021-08-12T03:35:00Z</dcterms:created>
  <dc:creator>呼噜啦覆</dc:creator>
  <cp:lastModifiedBy>用老公换糖吃</cp:lastModifiedBy>
  <cp:lastPrinted>2022-09-16T00:42:42Z</cp:lastPrinted>
  <dcterms:modified xsi:type="dcterms:W3CDTF">2022-09-16T00:43:47Z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C727BA5A4403437B993E0DB1DD222D32</vt:lpwstr>
  </property>
</Properties>
</file>