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firstLine="2200" w:firstLineChars="500"/>
        <w:jc w:val="both"/>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河畔花园社区党委学习</w:t>
      </w:r>
    </w:p>
    <w:p>
      <w:pPr>
        <w:pStyle w:val="3"/>
        <w:bidi w:val="0"/>
        <w:ind w:firstLine="1760" w:firstLineChars="400"/>
        <w:jc w:val="both"/>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《中国共产党内蒙古历史》</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楷体简体" w:hAnsi="方正楷体简体" w:eastAsia="方正楷体简体" w:cs="方正楷体简体"/>
          <w:b w:val="0"/>
          <w:bCs w:val="0"/>
          <w:sz w:val="32"/>
          <w:szCs w:val="32"/>
          <w:u w:val="singl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single"/>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none"/>
          <w:lang w:val="en-US" w:eastAsia="zh-CN"/>
        </w:rPr>
      </w:pPr>
      <w:r>
        <w:rPr>
          <w:rFonts w:hint="eastAsia" w:ascii="方正楷体简体" w:hAnsi="方正楷体简体" w:eastAsia="方正楷体简体" w:cs="方正楷体简体"/>
          <w:b w:val="0"/>
          <w:bCs w:val="0"/>
          <w:sz w:val="32"/>
          <w:szCs w:val="32"/>
          <w:u w:val="none"/>
          <w:lang w:val="en-US" w:eastAsia="zh-CN"/>
        </w:rPr>
        <w:t>（</w:t>
      </w:r>
      <w:r>
        <w:rPr>
          <w:rFonts w:hint="eastAsia" w:ascii="Times New Roman" w:hAnsi="Times New Roman" w:eastAsia="方正仿宋简体" w:cs="Times New Roman"/>
          <w:b w:val="0"/>
          <w:bCs w:val="0"/>
          <w:sz w:val="32"/>
          <w:szCs w:val="32"/>
          <w:u w:val="none"/>
          <w:lang w:val="en-US" w:eastAsia="zh-CN"/>
        </w:rPr>
        <w:t>2022</w:t>
      </w:r>
      <w:r>
        <w:rPr>
          <w:rFonts w:hint="eastAsia" w:ascii="方正楷体简体" w:hAnsi="方正楷体简体" w:eastAsia="方正楷体简体" w:cs="方正楷体简体"/>
          <w:b w:val="0"/>
          <w:bCs w:val="0"/>
          <w:sz w:val="32"/>
          <w:szCs w:val="32"/>
          <w:u w:val="none"/>
          <w:lang w:val="en-US" w:eastAsia="zh-CN"/>
        </w:rPr>
        <w:t>年</w:t>
      </w:r>
      <w:r>
        <w:rPr>
          <w:rFonts w:hint="eastAsia" w:ascii="Times New Roman" w:hAnsi="Times New Roman" w:eastAsia="方正仿宋简体" w:cs="Times New Roman"/>
          <w:b w:val="0"/>
          <w:bCs w:val="0"/>
          <w:sz w:val="32"/>
          <w:szCs w:val="32"/>
          <w:u w:val="none"/>
          <w:lang w:val="en-US" w:eastAsia="zh-CN"/>
        </w:rPr>
        <w:t>7</w:t>
      </w:r>
      <w:r>
        <w:rPr>
          <w:rFonts w:hint="eastAsia" w:ascii="方正楷体简体" w:hAnsi="方正楷体简体" w:eastAsia="方正楷体简体" w:cs="方正楷体简体"/>
          <w:b w:val="0"/>
          <w:bCs w:val="0"/>
          <w:sz w:val="32"/>
          <w:szCs w:val="32"/>
          <w:u w:val="none"/>
          <w:lang w:val="en-US" w:eastAsia="zh-CN"/>
        </w:rPr>
        <w:t>月</w:t>
      </w:r>
      <w:r>
        <w:rPr>
          <w:rFonts w:hint="default" w:ascii="Times New Roman" w:hAnsi="Times New Roman" w:eastAsia="方正楷体简体" w:cs="Times New Roman"/>
          <w:b w:val="0"/>
          <w:bCs w:val="0"/>
          <w:sz w:val="32"/>
          <w:szCs w:val="32"/>
          <w:u w:val="none"/>
          <w:lang w:val="en-US" w:eastAsia="zh-CN"/>
        </w:rPr>
        <w:t>20</w:t>
      </w:r>
      <w:r>
        <w:rPr>
          <w:rFonts w:hint="eastAsia" w:ascii="方正楷体简体" w:hAnsi="方正楷体简体" w:eastAsia="方正楷体简体" w:cs="方正楷体简体"/>
          <w:b w:val="0"/>
          <w:bCs w:val="0"/>
          <w:sz w:val="32"/>
          <w:szCs w:val="32"/>
          <w:u w:val="none"/>
          <w:lang w:val="en-US" w:eastAsia="zh-CN"/>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河畔花园社区为进一步加强民族团结进步教育，从党的百年奋斗史中汲取智慧和力量，</w:t>
      </w:r>
      <w:r>
        <w:rPr>
          <w:rFonts w:hint="eastAsia" w:ascii="Times New Roman" w:hAnsi="Times New Roman" w:eastAsia="方正仿宋简体" w:cs="Times New Roman"/>
          <w:b w:val="0"/>
          <w:bCs w:val="0"/>
          <w:kern w:val="2"/>
          <w:sz w:val="32"/>
          <w:szCs w:val="32"/>
          <w:u w:val="none"/>
          <w:lang w:val="en-US" w:eastAsia="zh-CN" w:bidi="ar-SA"/>
        </w:rPr>
        <w:t>7</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月</w:t>
      </w:r>
      <w:r>
        <w:rPr>
          <w:rFonts w:hint="eastAsia" w:ascii="Times New Roman" w:hAnsi="Times New Roman" w:eastAsia="方正仿宋简体" w:cs="Times New Roman"/>
          <w:b w:val="0"/>
          <w:bCs w:val="0"/>
          <w:kern w:val="2"/>
          <w:sz w:val="32"/>
          <w:szCs w:val="32"/>
          <w:u w:val="none"/>
          <w:lang w:val="en-US" w:eastAsia="zh-CN" w:bidi="ar-SA"/>
        </w:rPr>
        <w:t>20</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日，河畔花园社区组织社区干部学习了《中国共产党内蒙古历史》。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会上，社区党支部书记陈静带领社区干部重点学习了《中国共产党内蒙古历史》第一卷，介绍了共产党组织在内蒙古地区的创建和大革命的开展、土地革命战争时期党领导的内蒙古地区革命斗争和抗日救亡运动、党领导的内蒙古地区抗日战争和党领导实现内蒙古民族区域自治和支援全国解放战争共四个部分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通过学习，社区干部进一步了解和掌握了内蒙古各族人民如何在党的指引下走向实现民族解放和民族平等的光明大道的光辉历程，深化了对党的民族工作重要性的认识</w:t>
      </w:r>
      <w:bookmarkStart w:id="0" w:name="_GoBack"/>
      <w:bookmarkEnd w:id="0"/>
      <w:r>
        <w:rPr>
          <w:rFonts w:hint="eastAsia" w:ascii="方正仿宋简体" w:hAnsi="方正仿宋简体" w:eastAsia="方正仿宋简体" w:cs="方正仿宋简体"/>
          <w:i w:val="0"/>
          <w:iCs w:val="0"/>
          <w:caps w:val="0"/>
          <w:color w:val="000000"/>
          <w:spacing w:val="0"/>
          <w:kern w:val="0"/>
          <w:sz w:val="32"/>
          <w:szCs w:val="32"/>
          <w:lang w:val="en-US" w:eastAsia="zh-CN" w:bidi="ar"/>
        </w:rPr>
        <w:t>和把握。下一步，河畔花园社区将持续通过集中学、自学和“三会一课”等形式学好《中国共产党内蒙古历史》第一卷，教育引导全体社区干部更加深入了解和掌握党的历史，继承和发扬先辈的红色精神，铸牢中华民族共同体意识，加强民族工作，为迎接党的二十大胜利召开奠定思想基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pStyle w:val="2"/>
        <w:jc w:val="both"/>
        <w:rPr>
          <w:rFonts w:hint="eastAsia"/>
          <w:lang w:eastAsia="zh-CN"/>
        </w:rPr>
      </w:pPr>
      <w:r>
        <w:rPr>
          <w:rFonts w:hint="eastAsia"/>
          <w:lang w:eastAsia="zh-CN"/>
        </w:rPr>
        <w:drawing>
          <wp:inline distT="0" distB="0" distL="114300" distR="114300">
            <wp:extent cx="2884805" cy="2165350"/>
            <wp:effectExtent l="0" t="0" r="10795" b="6350"/>
            <wp:docPr id="5" name="图片 5" descr="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20"/>
                    <pic:cNvPicPr>
                      <a:picLocks noChangeAspect="1"/>
                    </pic:cNvPicPr>
                  </pic:nvPicPr>
                  <pic:blipFill>
                    <a:blip r:embed="rId5"/>
                    <a:stretch>
                      <a:fillRect/>
                    </a:stretch>
                  </pic:blipFill>
                  <pic:spPr>
                    <a:xfrm>
                      <a:off x="0" y="0"/>
                      <a:ext cx="2884805" cy="216535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sz w:val="32"/>
          <w:szCs w:val="32"/>
          <w:lang w:val="en-US" w:eastAsia="zh-CN"/>
        </w:rPr>
        <w:t>图一：全体社区干部学习《</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中国共产党内蒙古历史</w:t>
      </w:r>
      <w:r>
        <w:rPr>
          <w:rFonts w:hint="eastAsia" w:ascii="方正仿宋简体" w:hAnsi="方正仿宋简体" w:eastAsia="方正仿宋简体" w:cs="方正仿宋简体"/>
          <w:sz w:val="32"/>
          <w:szCs w:val="32"/>
          <w:lang w:val="en-US" w:eastAsia="zh-CN"/>
        </w:rPr>
        <w:t>》</w:t>
      </w:r>
    </w:p>
    <w:p>
      <w:pPr>
        <w:pStyle w:val="2"/>
        <w:jc w:val="both"/>
        <w:rPr>
          <w:rFonts w:hint="eastAsia"/>
          <w:lang w:val="en-US" w:eastAsia="zh-CN"/>
        </w:rPr>
      </w:pPr>
      <w:r>
        <w:rPr>
          <w:rFonts w:hint="eastAsia"/>
          <w:lang w:val="en-US" w:eastAsia="zh-CN"/>
        </w:rPr>
        <w:drawing>
          <wp:inline distT="0" distB="0" distL="114300" distR="114300">
            <wp:extent cx="2937510" cy="2204085"/>
            <wp:effectExtent l="0" t="0" r="15240" b="5715"/>
            <wp:docPr id="6" name="图片 6" descr="7.2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20 (2)"/>
                    <pic:cNvPicPr>
                      <a:picLocks noChangeAspect="1"/>
                    </pic:cNvPicPr>
                  </pic:nvPicPr>
                  <pic:blipFill>
                    <a:blip r:embed="rId6"/>
                    <a:stretch>
                      <a:fillRect/>
                    </a:stretch>
                  </pic:blipFill>
                  <pic:spPr>
                    <a:xfrm>
                      <a:off x="0" y="0"/>
                      <a:ext cx="2937510" cy="220408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图二：全体社区干部学习《</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中国共产党内蒙古历史</w:t>
      </w:r>
      <w:r>
        <w:rPr>
          <w:rFonts w:hint="eastAsia" w:ascii="方正仿宋简体" w:hAnsi="方正仿宋简体" w:eastAsia="方正仿宋简体" w:cs="方正仿宋简体"/>
          <w:sz w:val="32"/>
          <w:szCs w:val="32"/>
          <w:lang w:val="en-US" w:eastAsia="zh-CN"/>
        </w:rPr>
        <w:t>》</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4012D87"/>
    <w:rsid w:val="04012D87"/>
    <w:rsid w:val="07105B24"/>
    <w:rsid w:val="0BF1280B"/>
    <w:rsid w:val="0D787B7D"/>
    <w:rsid w:val="12725A2E"/>
    <w:rsid w:val="166F2EBE"/>
    <w:rsid w:val="170C7269"/>
    <w:rsid w:val="195F0AC4"/>
    <w:rsid w:val="22734D60"/>
    <w:rsid w:val="27643466"/>
    <w:rsid w:val="282040CF"/>
    <w:rsid w:val="2BEC49B8"/>
    <w:rsid w:val="2CE01B00"/>
    <w:rsid w:val="31FA1168"/>
    <w:rsid w:val="337B1400"/>
    <w:rsid w:val="390C67AD"/>
    <w:rsid w:val="3B1567DF"/>
    <w:rsid w:val="3B1B021E"/>
    <w:rsid w:val="40474E0D"/>
    <w:rsid w:val="42D14686"/>
    <w:rsid w:val="432865ED"/>
    <w:rsid w:val="43835817"/>
    <w:rsid w:val="43C43E33"/>
    <w:rsid w:val="4D513DEE"/>
    <w:rsid w:val="4DDE35D2"/>
    <w:rsid w:val="4DF032BF"/>
    <w:rsid w:val="4E9F3C08"/>
    <w:rsid w:val="4FE549F1"/>
    <w:rsid w:val="5082460F"/>
    <w:rsid w:val="573F57F4"/>
    <w:rsid w:val="5D10638D"/>
    <w:rsid w:val="5E5268A5"/>
    <w:rsid w:val="5E533DD8"/>
    <w:rsid w:val="5F2A6143"/>
    <w:rsid w:val="61703CC4"/>
    <w:rsid w:val="63565051"/>
    <w:rsid w:val="65AD03A2"/>
    <w:rsid w:val="666261C7"/>
    <w:rsid w:val="66B15F58"/>
    <w:rsid w:val="66C27861"/>
    <w:rsid w:val="66D60B74"/>
    <w:rsid w:val="68B82E0C"/>
    <w:rsid w:val="6978563F"/>
    <w:rsid w:val="6A3273AF"/>
    <w:rsid w:val="6BAE59C9"/>
    <w:rsid w:val="6CB95B66"/>
    <w:rsid w:val="6CE31CE1"/>
    <w:rsid w:val="7452787A"/>
    <w:rsid w:val="74E42D2F"/>
    <w:rsid w:val="77300DBC"/>
    <w:rsid w:val="78662C4C"/>
    <w:rsid w:val="7AE9583A"/>
    <w:rsid w:val="7B51165F"/>
    <w:rsid w:val="7C427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active"/>
    <w:basedOn w:val="8"/>
    <w:qFormat/>
    <w:uiPriority w:val="0"/>
    <w:rPr>
      <w:color w:val="D23939"/>
      <w:shd w:val="clear" w:fill="FFFFFF"/>
    </w:rPr>
  </w:style>
  <w:style w:type="character" w:customStyle="1" w:styleId="11">
    <w:name w:val="active1"/>
    <w:basedOn w:val="8"/>
    <w:qFormat/>
    <w:uiPriority w:val="0"/>
    <w:rPr>
      <w:color w:val="D23939"/>
      <w:shd w:val="clear" w:fill="FFFFFF"/>
    </w:rPr>
  </w:style>
  <w:style w:type="character" w:customStyle="1" w:styleId="12">
    <w:name w:val="xian"/>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500</Words>
  <Characters>505</Characters>
  <Lines>0</Lines>
  <Paragraphs>0</Paragraphs>
  <TotalTime>8</TotalTime>
  <ScaleCrop>false</ScaleCrop>
  <LinksUpToDate>false</LinksUpToDate>
  <CharactersWithSpaces>505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2020-07-08T00:45:00Z</dcterms:created>
  <dc:creator>。</dc:creator>
  <cp:lastModifiedBy>弦外思念透窗花</cp:lastModifiedBy>
  <dcterms:modified xsi:type="dcterms:W3CDTF">2022-08-29T09:27:49Z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755B2806936E4D2C90E9EAE64D500A46</vt:lpwstr>
  </property>
  <property fmtid="{D5CDD505-2E9C-101B-9397-08002B2CF9AE}" pid="4" name="commondata">
    <vt:lpwstr>eyJoZGlkIjoiNmYwNWI5YTcyZmIzMzc5MGFlNzZiZjA4MTA5MGY4YTIifQ==</vt:lpwstr>
  </property>
</Properties>
</file>