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B97" w:rsidRDefault="00393B97" w:rsidP="00393B97">
      <w:pPr>
        <w:widowControl/>
        <w:shd w:val="clear" w:color="auto" w:fill="FFFFFF"/>
        <w:jc w:val="center"/>
        <w:rPr>
          <w:rFonts w:ascii="宋体" w:hAnsi="宋体" w:cs="宋体"/>
          <w:b/>
          <w:kern w:val="0"/>
          <w:sz w:val="44"/>
          <w:szCs w:val="44"/>
        </w:rPr>
      </w:pPr>
    </w:p>
    <w:p w:rsidR="00393B97" w:rsidRDefault="00393B97" w:rsidP="00393B97">
      <w:pPr>
        <w:widowControl/>
        <w:shd w:val="clear" w:color="auto" w:fill="FFFFFF"/>
        <w:rPr>
          <w:rFonts w:ascii="宋体" w:hAnsi="宋体" w:cs="宋体"/>
          <w:b/>
          <w:kern w:val="0"/>
          <w:sz w:val="44"/>
          <w:szCs w:val="44"/>
        </w:rPr>
      </w:pPr>
    </w:p>
    <w:p w:rsidR="00393B97" w:rsidRDefault="00393B97" w:rsidP="00A42937">
      <w:pPr>
        <w:widowControl/>
        <w:shd w:val="clear" w:color="auto" w:fill="FFFFFF"/>
        <w:spacing w:afterLines="150"/>
        <w:jc w:val="center"/>
        <w:rPr>
          <w:rFonts w:ascii="宋体" w:hAnsi="宋体" w:cs="宋体"/>
          <w:b/>
          <w:kern w:val="0"/>
          <w:sz w:val="28"/>
          <w:szCs w:val="28"/>
        </w:rPr>
      </w:pPr>
    </w:p>
    <w:p w:rsidR="00393B97" w:rsidRDefault="00393B97" w:rsidP="00393B97">
      <w:pPr>
        <w:widowControl/>
        <w:shd w:val="clear" w:color="auto" w:fill="FFFFFF"/>
        <w:spacing w:afterLines="200"/>
        <w:jc w:val="right"/>
        <w:rPr>
          <w:rFonts w:ascii="宋体" w:hAnsi="宋体" w:cs="宋体"/>
          <w:b/>
          <w:kern w:val="0"/>
          <w:sz w:val="28"/>
          <w:szCs w:val="28"/>
        </w:rPr>
      </w:pPr>
      <w:r>
        <w:rPr>
          <w:rFonts w:ascii="宋体" w:hAnsi="宋体" w:cs="宋体" w:hint="eastAsia"/>
          <w:b/>
          <w:kern w:val="0"/>
          <w:sz w:val="28"/>
          <w:szCs w:val="28"/>
        </w:rPr>
        <w:t xml:space="preserve">            </w:t>
      </w:r>
      <w:r>
        <w:rPr>
          <w:rFonts w:ascii="仿宋" w:eastAsia="仿宋" w:hAnsi="仿宋" w:cs="宋体" w:hint="eastAsia"/>
          <w:kern w:val="0"/>
          <w:sz w:val="32"/>
          <w:szCs w:val="32"/>
        </w:rPr>
        <w:t xml:space="preserve"> 通统办字</w:t>
      </w:r>
      <w:r>
        <w:rPr>
          <w:rFonts w:ascii="仿宋" w:eastAsia="仿宋" w:hAnsi="仿宋" w:hint="eastAsia"/>
          <w:sz w:val="32"/>
          <w:szCs w:val="32"/>
        </w:rPr>
        <w:t>〔2021〕</w:t>
      </w:r>
      <w:r>
        <w:rPr>
          <w:rFonts w:ascii="仿宋" w:eastAsia="仿宋" w:hAnsi="仿宋" w:cs="宋体" w:hint="eastAsia"/>
          <w:spacing w:val="-8"/>
          <w:kern w:val="0"/>
          <w:sz w:val="32"/>
          <w:szCs w:val="32"/>
        </w:rPr>
        <w:t>9号</w:t>
      </w:r>
    </w:p>
    <w:p w:rsidR="00393B97" w:rsidRDefault="00393B97" w:rsidP="00393B97">
      <w:pPr>
        <w:spacing w:line="560" w:lineRule="exact"/>
        <w:jc w:val="center"/>
        <w:rPr>
          <w:rFonts w:ascii="方正小标宋简体" w:eastAsia="方正小标宋简体" w:hint="eastAsia"/>
          <w:b/>
          <w:sz w:val="44"/>
          <w:szCs w:val="44"/>
        </w:rPr>
      </w:pPr>
      <w:r>
        <w:rPr>
          <w:rFonts w:ascii="方正小标宋简体" w:eastAsia="方正小标宋简体" w:hint="eastAsia"/>
          <w:b/>
          <w:sz w:val="44"/>
          <w:szCs w:val="44"/>
        </w:rPr>
        <w:t>关于转发内蒙古自治区统计局《关于做好2021年年度和2022年月度调查单位审核确认工作</w:t>
      </w:r>
    </w:p>
    <w:p w:rsidR="00393B97" w:rsidRDefault="00393B97" w:rsidP="00393B97">
      <w:pPr>
        <w:spacing w:line="560" w:lineRule="exact"/>
        <w:jc w:val="center"/>
        <w:rPr>
          <w:rFonts w:ascii="方正小标宋简体" w:eastAsia="方正小标宋简体"/>
          <w:b/>
          <w:sz w:val="44"/>
          <w:szCs w:val="44"/>
        </w:rPr>
      </w:pPr>
      <w:r>
        <w:rPr>
          <w:rFonts w:ascii="方正小标宋简体" w:eastAsia="方正小标宋简体" w:hint="eastAsia"/>
          <w:b/>
          <w:sz w:val="44"/>
          <w:szCs w:val="44"/>
        </w:rPr>
        <w:t>的通知》的通知</w:t>
      </w:r>
    </w:p>
    <w:p w:rsidR="00393B97" w:rsidRPr="00A42937" w:rsidRDefault="00393B97" w:rsidP="00A42937">
      <w:pPr>
        <w:rPr>
          <w:rFonts w:ascii="仿宋" w:eastAsia="仿宋" w:hAnsi="仿宋"/>
          <w:sz w:val="32"/>
          <w:szCs w:val="32"/>
        </w:rPr>
      </w:pPr>
    </w:p>
    <w:p w:rsidR="00393B97" w:rsidRPr="00A42937" w:rsidRDefault="00393B97" w:rsidP="00A42937">
      <w:pPr>
        <w:spacing w:line="540" w:lineRule="exact"/>
        <w:rPr>
          <w:rFonts w:ascii="仿宋" w:eastAsia="仿宋" w:hAnsi="仿宋"/>
          <w:sz w:val="32"/>
          <w:szCs w:val="32"/>
        </w:rPr>
      </w:pPr>
      <w:r w:rsidRPr="00A42937">
        <w:rPr>
          <w:rFonts w:ascii="仿宋" w:eastAsia="仿宋" w:hAnsi="仿宋" w:hint="eastAsia"/>
          <w:sz w:val="32"/>
          <w:szCs w:val="32"/>
        </w:rPr>
        <w:t>各旗县市区</w:t>
      </w:r>
      <w:r w:rsidRPr="00A42937">
        <w:rPr>
          <w:rFonts w:ascii="仿宋" w:eastAsia="仿宋" w:hAnsi="仿宋"/>
          <w:sz w:val="32"/>
          <w:szCs w:val="32"/>
        </w:rPr>
        <w:t>统计局、通辽经济技术开发区统计局：</w:t>
      </w:r>
    </w:p>
    <w:p w:rsidR="00393B97" w:rsidRPr="00A42937" w:rsidRDefault="00393B97" w:rsidP="00A42937">
      <w:pPr>
        <w:spacing w:line="540" w:lineRule="exact"/>
        <w:rPr>
          <w:rFonts w:ascii="仿宋" w:eastAsia="仿宋" w:hAnsi="仿宋"/>
          <w:sz w:val="32"/>
          <w:szCs w:val="32"/>
        </w:rPr>
      </w:pPr>
      <w:r w:rsidRPr="00A42937">
        <w:rPr>
          <w:rFonts w:ascii="仿宋" w:eastAsia="仿宋" w:hAnsi="仿宋" w:hint="eastAsia"/>
          <w:sz w:val="32"/>
          <w:szCs w:val="32"/>
        </w:rPr>
        <w:t xml:space="preserve">    为</w:t>
      </w:r>
      <w:r w:rsidRPr="00A42937">
        <w:rPr>
          <w:rFonts w:ascii="仿宋" w:eastAsia="仿宋" w:hAnsi="仿宋"/>
          <w:sz w:val="32"/>
          <w:szCs w:val="32"/>
        </w:rPr>
        <w:t>做好全市2021年年度和2022年月度调查单位审核确认工作，现将内蒙古自治区统计局《</w:t>
      </w:r>
      <w:r w:rsidRPr="00A42937">
        <w:rPr>
          <w:rFonts w:ascii="仿宋" w:eastAsia="仿宋" w:hAnsi="仿宋" w:hint="eastAsia"/>
          <w:sz w:val="32"/>
          <w:szCs w:val="32"/>
        </w:rPr>
        <w:t>关于做好20</w:t>
      </w:r>
      <w:r w:rsidRPr="00A42937">
        <w:rPr>
          <w:rFonts w:ascii="仿宋" w:eastAsia="仿宋" w:hAnsi="仿宋"/>
          <w:sz w:val="32"/>
          <w:szCs w:val="32"/>
        </w:rPr>
        <w:t>2</w:t>
      </w:r>
      <w:r w:rsidRPr="00A42937">
        <w:rPr>
          <w:rFonts w:ascii="仿宋" w:eastAsia="仿宋" w:hAnsi="仿宋" w:hint="eastAsia"/>
          <w:sz w:val="32"/>
          <w:szCs w:val="32"/>
        </w:rPr>
        <w:t>1年</w:t>
      </w:r>
      <w:r w:rsidRPr="00A42937">
        <w:rPr>
          <w:rFonts w:ascii="仿宋" w:eastAsia="仿宋" w:hAnsi="仿宋"/>
          <w:sz w:val="32"/>
          <w:szCs w:val="32"/>
        </w:rPr>
        <w:t>年度和</w:t>
      </w:r>
      <w:r w:rsidRPr="00A42937">
        <w:rPr>
          <w:rFonts w:ascii="仿宋" w:eastAsia="仿宋" w:hAnsi="仿宋" w:hint="eastAsia"/>
          <w:sz w:val="32"/>
          <w:szCs w:val="32"/>
        </w:rPr>
        <w:t>20</w:t>
      </w:r>
      <w:r w:rsidRPr="00A42937">
        <w:rPr>
          <w:rFonts w:ascii="仿宋" w:eastAsia="仿宋" w:hAnsi="仿宋"/>
          <w:sz w:val="32"/>
          <w:szCs w:val="32"/>
        </w:rPr>
        <w:t>2</w:t>
      </w:r>
      <w:r w:rsidRPr="00A42937">
        <w:rPr>
          <w:rFonts w:ascii="仿宋" w:eastAsia="仿宋" w:hAnsi="仿宋" w:hint="eastAsia"/>
          <w:sz w:val="32"/>
          <w:szCs w:val="32"/>
        </w:rPr>
        <w:t>2年</w:t>
      </w:r>
      <w:r w:rsidRPr="00A42937">
        <w:rPr>
          <w:rFonts w:ascii="仿宋" w:eastAsia="仿宋" w:hAnsi="仿宋"/>
          <w:sz w:val="32"/>
          <w:szCs w:val="32"/>
        </w:rPr>
        <w:t>月度调查单位审核确认工作的通知》</w:t>
      </w:r>
      <w:r w:rsidRPr="00A42937">
        <w:rPr>
          <w:rFonts w:ascii="仿宋" w:eastAsia="仿宋" w:hAnsi="仿宋" w:hint="eastAsia"/>
          <w:sz w:val="32"/>
          <w:szCs w:val="32"/>
        </w:rPr>
        <w:t>（内统办字〔2021〕47号）转发给你们，</w:t>
      </w:r>
      <w:r w:rsidRPr="00A42937">
        <w:rPr>
          <w:rFonts w:ascii="仿宋" w:eastAsia="仿宋" w:hAnsi="仿宋"/>
          <w:sz w:val="32"/>
          <w:szCs w:val="32"/>
        </w:rPr>
        <w:t>请遵照执行。</w:t>
      </w:r>
      <w:r w:rsidRPr="00A42937">
        <w:rPr>
          <w:rFonts w:ascii="仿宋" w:eastAsia="仿宋" w:hAnsi="仿宋" w:hint="eastAsia"/>
          <w:sz w:val="32"/>
          <w:szCs w:val="32"/>
        </w:rPr>
        <w:t>具体要求如下：</w:t>
      </w:r>
    </w:p>
    <w:p w:rsidR="00393B97" w:rsidRPr="00A42937" w:rsidRDefault="00393B97" w:rsidP="00A42937">
      <w:pPr>
        <w:spacing w:line="540" w:lineRule="exact"/>
        <w:rPr>
          <w:rFonts w:ascii="黑体" w:eastAsia="黑体" w:hAnsi="黑体"/>
          <w:sz w:val="32"/>
          <w:szCs w:val="32"/>
        </w:rPr>
      </w:pPr>
      <w:r w:rsidRPr="00A42937">
        <w:rPr>
          <w:rFonts w:ascii="仿宋" w:eastAsia="仿宋" w:hAnsi="仿宋" w:hint="eastAsia"/>
          <w:sz w:val="32"/>
          <w:szCs w:val="32"/>
        </w:rPr>
        <w:t xml:space="preserve">    </w:t>
      </w:r>
      <w:r w:rsidRPr="00A42937">
        <w:rPr>
          <w:rFonts w:ascii="黑体" w:eastAsia="黑体" w:hAnsi="黑体" w:hint="eastAsia"/>
          <w:sz w:val="32"/>
          <w:szCs w:val="32"/>
        </w:rPr>
        <w:t>一、第一批年度审核</w:t>
      </w:r>
    </w:p>
    <w:p w:rsidR="00393B97" w:rsidRPr="00A42937" w:rsidRDefault="00A42937" w:rsidP="00A42937">
      <w:pPr>
        <w:spacing w:line="540" w:lineRule="exact"/>
        <w:rPr>
          <w:rFonts w:ascii="仿宋" w:eastAsia="仿宋" w:hAnsi="仿宋"/>
          <w:sz w:val="32"/>
          <w:szCs w:val="32"/>
        </w:rPr>
      </w:pPr>
      <w:r>
        <w:rPr>
          <w:rFonts w:ascii="仿宋" w:eastAsia="仿宋" w:hAnsi="仿宋" w:hint="eastAsia"/>
          <w:sz w:val="32"/>
          <w:szCs w:val="32"/>
        </w:rPr>
        <w:t xml:space="preserve">    </w:t>
      </w:r>
      <w:r w:rsidR="00393B97" w:rsidRPr="00A42937">
        <w:rPr>
          <w:rFonts w:ascii="仿宋" w:eastAsia="仿宋" w:hAnsi="仿宋" w:hint="eastAsia"/>
          <w:sz w:val="32"/>
          <w:szCs w:val="32"/>
        </w:rPr>
        <w:t>20</w:t>
      </w:r>
      <w:r w:rsidR="00393B97" w:rsidRPr="00A42937">
        <w:rPr>
          <w:rFonts w:ascii="仿宋" w:eastAsia="仿宋" w:hAnsi="仿宋"/>
          <w:sz w:val="32"/>
          <w:szCs w:val="32"/>
        </w:rPr>
        <w:t>2</w:t>
      </w:r>
      <w:r w:rsidR="00393B97" w:rsidRPr="00A42937">
        <w:rPr>
          <w:rFonts w:ascii="仿宋" w:eastAsia="仿宋" w:hAnsi="仿宋" w:hint="eastAsia"/>
          <w:sz w:val="32"/>
          <w:szCs w:val="32"/>
        </w:rPr>
        <w:t>1年</w:t>
      </w:r>
      <w:r w:rsidR="00393B97" w:rsidRPr="00A42937">
        <w:rPr>
          <w:rFonts w:ascii="仿宋" w:eastAsia="仿宋" w:hAnsi="仿宋"/>
          <w:sz w:val="32"/>
          <w:szCs w:val="32"/>
        </w:rPr>
        <w:t>年度调查单位审核工作截止时间为</w:t>
      </w:r>
      <w:r w:rsidR="00393B97" w:rsidRPr="00A42937">
        <w:rPr>
          <w:rFonts w:ascii="仿宋" w:eastAsia="仿宋" w:hAnsi="仿宋" w:hint="eastAsia"/>
          <w:sz w:val="32"/>
          <w:szCs w:val="32"/>
        </w:rPr>
        <w:t>2</w:t>
      </w:r>
      <w:r w:rsidR="00393B97" w:rsidRPr="00A42937">
        <w:rPr>
          <w:rFonts w:ascii="仿宋" w:eastAsia="仿宋" w:hAnsi="仿宋"/>
          <w:sz w:val="32"/>
          <w:szCs w:val="32"/>
        </w:rPr>
        <w:t>02</w:t>
      </w:r>
      <w:r w:rsidR="00393B97" w:rsidRPr="00A42937">
        <w:rPr>
          <w:rFonts w:ascii="仿宋" w:eastAsia="仿宋" w:hAnsi="仿宋" w:hint="eastAsia"/>
          <w:sz w:val="32"/>
          <w:szCs w:val="32"/>
        </w:rPr>
        <w:t>1年11月17日前</w:t>
      </w:r>
      <w:r w:rsidR="00393B97" w:rsidRPr="00A42937">
        <w:rPr>
          <w:rFonts w:ascii="仿宋" w:eastAsia="仿宋" w:hAnsi="仿宋"/>
          <w:sz w:val="32"/>
          <w:szCs w:val="32"/>
        </w:rPr>
        <w:t>，各旗县市区在</w:t>
      </w:r>
      <w:r w:rsidR="00393B97" w:rsidRPr="00A42937">
        <w:rPr>
          <w:rFonts w:ascii="仿宋" w:eastAsia="仿宋" w:hAnsi="仿宋" w:hint="eastAsia"/>
          <w:sz w:val="32"/>
          <w:szCs w:val="32"/>
        </w:rPr>
        <w:t>10月</w:t>
      </w:r>
      <w:r w:rsidR="00393B97" w:rsidRPr="00A42937">
        <w:rPr>
          <w:rFonts w:ascii="仿宋" w:eastAsia="仿宋" w:hAnsi="仿宋"/>
          <w:sz w:val="32"/>
          <w:szCs w:val="32"/>
        </w:rPr>
        <w:t>定报调查单位库</w:t>
      </w:r>
      <w:r w:rsidR="00393B97" w:rsidRPr="00A42937">
        <w:rPr>
          <w:rFonts w:ascii="仿宋" w:eastAsia="仿宋" w:hAnsi="仿宋" w:hint="eastAsia"/>
          <w:sz w:val="32"/>
          <w:szCs w:val="32"/>
        </w:rPr>
        <w:t>的</w:t>
      </w:r>
      <w:r w:rsidR="00393B97" w:rsidRPr="00A42937">
        <w:rPr>
          <w:rFonts w:ascii="仿宋" w:eastAsia="仿宋" w:hAnsi="仿宋"/>
          <w:sz w:val="32"/>
          <w:szCs w:val="32"/>
        </w:rPr>
        <w:t>基础上，完成第一批拟纳入、退出以及主要信息发生变更的年报调查单位的申报审核。</w:t>
      </w:r>
    </w:p>
    <w:p w:rsidR="00393B97" w:rsidRPr="00A42937" w:rsidRDefault="00393B97" w:rsidP="00A42937">
      <w:pPr>
        <w:spacing w:line="540" w:lineRule="exact"/>
        <w:rPr>
          <w:rFonts w:ascii="黑体" w:eastAsia="黑体" w:hAnsi="黑体"/>
          <w:sz w:val="32"/>
          <w:szCs w:val="32"/>
        </w:rPr>
      </w:pPr>
      <w:r w:rsidRPr="00A42937">
        <w:rPr>
          <w:rFonts w:ascii="仿宋" w:eastAsia="仿宋" w:hAnsi="仿宋" w:hint="eastAsia"/>
          <w:sz w:val="32"/>
          <w:szCs w:val="32"/>
        </w:rPr>
        <w:t xml:space="preserve">    </w:t>
      </w:r>
      <w:r w:rsidRPr="00A42937">
        <w:rPr>
          <w:rFonts w:ascii="黑体" w:eastAsia="黑体" w:hAnsi="黑体" w:hint="eastAsia"/>
          <w:sz w:val="32"/>
          <w:szCs w:val="32"/>
        </w:rPr>
        <w:t>二</w:t>
      </w:r>
      <w:r w:rsidRPr="00A42937">
        <w:rPr>
          <w:rFonts w:ascii="黑体" w:eastAsia="黑体" w:hAnsi="黑体"/>
          <w:sz w:val="32"/>
          <w:szCs w:val="32"/>
        </w:rPr>
        <w:t>、</w:t>
      </w:r>
      <w:r w:rsidRPr="00A42937">
        <w:rPr>
          <w:rFonts w:ascii="黑体" w:eastAsia="黑体" w:hAnsi="黑体" w:hint="eastAsia"/>
          <w:sz w:val="32"/>
          <w:szCs w:val="32"/>
        </w:rPr>
        <w:t>第二批年度审核</w:t>
      </w:r>
    </w:p>
    <w:p w:rsidR="00393B97" w:rsidRPr="00A42937" w:rsidRDefault="00A42937" w:rsidP="00A42937">
      <w:pPr>
        <w:spacing w:line="540" w:lineRule="exact"/>
        <w:rPr>
          <w:rFonts w:ascii="仿宋" w:eastAsia="仿宋" w:hAnsi="仿宋"/>
          <w:sz w:val="32"/>
          <w:szCs w:val="32"/>
        </w:rPr>
      </w:pPr>
      <w:r>
        <w:rPr>
          <w:rFonts w:ascii="仿宋" w:eastAsia="仿宋" w:hAnsi="仿宋" w:hint="eastAsia"/>
          <w:sz w:val="32"/>
          <w:szCs w:val="32"/>
        </w:rPr>
        <w:t xml:space="preserve">    </w:t>
      </w:r>
      <w:r w:rsidR="00393B97" w:rsidRPr="00A42937">
        <w:rPr>
          <w:rFonts w:ascii="仿宋" w:eastAsia="仿宋" w:hAnsi="仿宋" w:hint="eastAsia"/>
          <w:sz w:val="32"/>
          <w:szCs w:val="32"/>
        </w:rPr>
        <w:t>20</w:t>
      </w:r>
      <w:r w:rsidR="00393B97" w:rsidRPr="00A42937">
        <w:rPr>
          <w:rFonts w:ascii="仿宋" w:eastAsia="仿宋" w:hAnsi="仿宋"/>
          <w:sz w:val="32"/>
          <w:szCs w:val="32"/>
        </w:rPr>
        <w:t>2</w:t>
      </w:r>
      <w:r w:rsidR="00393B97" w:rsidRPr="00A42937">
        <w:rPr>
          <w:rFonts w:ascii="仿宋" w:eastAsia="仿宋" w:hAnsi="仿宋" w:hint="eastAsia"/>
          <w:sz w:val="32"/>
          <w:szCs w:val="32"/>
        </w:rPr>
        <w:t>1年12月30日</w:t>
      </w:r>
      <w:r w:rsidR="00393B97" w:rsidRPr="00A42937">
        <w:rPr>
          <w:rFonts w:ascii="仿宋" w:eastAsia="仿宋" w:hAnsi="仿宋"/>
          <w:sz w:val="32"/>
          <w:szCs w:val="32"/>
        </w:rPr>
        <w:t>前，</w:t>
      </w:r>
      <w:r w:rsidR="00393B97" w:rsidRPr="00A42937">
        <w:rPr>
          <w:rFonts w:ascii="仿宋" w:eastAsia="仿宋" w:hAnsi="仿宋" w:hint="eastAsia"/>
          <w:sz w:val="32"/>
          <w:szCs w:val="32"/>
        </w:rPr>
        <w:t>仅限新开业（投产）和</w:t>
      </w:r>
      <w:r w:rsidR="00393B97" w:rsidRPr="00A42937">
        <w:rPr>
          <w:rFonts w:ascii="仿宋" w:eastAsia="仿宋" w:hAnsi="仿宋"/>
          <w:sz w:val="32"/>
          <w:szCs w:val="32"/>
        </w:rPr>
        <w:t>“</w:t>
      </w:r>
      <w:r w:rsidR="00393B97" w:rsidRPr="00A42937">
        <w:rPr>
          <w:rFonts w:ascii="仿宋" w:eastAsia="仿宋" w:hAnsi="仿宋" w:hint="eastAsia"/>
          <w:sz w:val="32"/>
          <w:szCs w:val="32"/>
        </w:rPr>
        <w:t>规下</w:t>
      </w:r>
      <w:r w:rsidR="00393B97" w:rsidRPr="00A42937">
        <w:rPr>
          <w:rFonts w:ascii="仿宋" w:eastAsia="仿宋" w:hAnsi="仿宋"/>
          <w:sz w:val="32"/>
          <w:szCs w:val="32"/>
        </w:rPr>
        <w:t>升</w:t>
      </w:r>
      <w:r w:rsidR="00393B97" w:rsidRPr="00A42937">
        <w:rPr>
          <w:rFonts w:ascii="仿宋" w:eastAsia="仿宋" w:hAnsi="仿宋" w:hint="eastAsia"/>
          <w:sz w:val="32"/>
          <w:szCs w:val="32"/>
        </w:rPr>
        <w:t>规上</w:t>
      </w:r>
      <w:r w:rsidR="00393B97" w:rsidRPr="00A42937">
        <w:rPr>
          <w:rFonts w:ascii="仿宋" w:eastAsia="仿宋" w:hAnsi="仿宋"/>
          <w:sz w:val="32"/>
          <w:szCs w:val="32"/>
        </w:rPr>
        <w:t>”</w:t>
      </w:r>
      <w:r w:rsidR="00393B97" w:rsidRPr="00A42937">
        <w:rPr>
          <w:rFonts w:ascii="仿宋" w:eastAsia="仿宋" w:hAnsi="仿宋" w:hint="eastAsia"/>
          <w:sz w:val="32"/>
          <w:szCs w:val="32"/>
        </w:rPr>
        <w:t>纳入单位申报</w:t>
      </w:r>
      <w:r w:rsidR="00393B97" w:rsidRPr="00A42937">
        <w:rPr>
          <w:rFonts w:ascii="仿宋" w:eastAsia="仿宋" w:hAnsi="仿宋"/>
          <w:sz w:val="32"/>
          <w:szCs w:val="32"/>
        </w:rPr>
        <w:t>。</w:t>
      </w:r>
    </w:p>
    <w:p w:rsidR="00393B97" w:rsidRPr="00A42937" w:rsidRDefault="00393B97" w:rsidP="00A42937">
      <w:pPr>
        <w:spacing w:line="560" w:lineRule="exact"/>
        <w:rPr>
          <w:rFonts w:ascii="黑体" w:eastAsia="黑体" w:hAnsi="黑体"/>
          <w:sz w:val="32"/>
          <w:szCs w:val="32"/>
        </w:rPr>
      </w:pPr>
      <w:r w:rsidRPr="00A42937">
        <w:rPr>
          <w:rFonts w:ascii="仿宋" w:eastAsia="仿宋" w:hAnsi="仿宋" w:hint="eastAsia"/>
          <w:sz w:val="32"/>
          <w:szCs w:val="32"/>
        </w:rPr>
        <w:t xml:space="preserve">    </w:t>
      </w:r>
      <w:r w:rsidRPr="00A42937">
        <w:rPr>
          <w:rFonts w:ascii="黑体" w:eastAsia="黑体" w:hAnsi="黑体" w:hint="eastAsia"/>
          <w:sz w:val="32"/>
          <w:szCs w:val="32"/>
        </w:rPr>
        <w:t>三</w:t>
      </w:r>
      <w:r w:rsidRPr="00A42937">
        <w:rPr>
          <w:rFonts w:ascii="黑体" w:eastAsia="黑体" w:hAnsi="黑体"/>
          <w:sz w:val="32"/>
          <w:szCs w:val="32"/>
        </w:rPr>
        <w:t>、</w:t>
      </w:r>
      <w:r w:rsidRPr="00A42937">
        <w:rPr>
          <w:rFonts w:ascii="黑体" w:eastAsia="黑体" w:hAnsi="黑体" w:hint="eastAsia"/>
          <w:sz w:val="32"/>
          <w:szCs w:val="32"/>
        </w:rPr>
        <w:t>2022年</w:t>
      </w:r>
      <w:r w:rsidRPr="00A42937">
        <w:rPr>
          <w:rFonts w:ascii="黑体" w:eastAsia="黑体" w:hAnsi="黑体"/>
          <w:sz w:val="32"/>
          <w:szCs w:val="32"/>
        </w:rPr>
        <w:t>月度审核</w:t>
      </w:r>
    </w:p>
    <w:p w:rsidR="00393B97" w:rsidRPr="00A42937" w:rsidRDefault="00A42937" w:rsidP="00A42937">
      <w:pPr>
        <w:spacing w:line="560" w:lineRule="exact"/>
        <w:rPr>
          <w:rFonts w:ascii="仿宋" w:eastAsia="仿宋" w:hAnsi="仿宋"/>
          <w:sz w:val="32"/>
          <w:szCs w:val="32"/>
        </w:rPr>
      </w:pPr>
      <w:r>
        <w:rPr>
          <w:rFonts w:ascii="仿宋" w:eastAsia="仿宋" w:hAnsi="仿宋" w:hint="eastAsia"/>
          <w:sz w:val="32"/>
          <w:szCs w:val="32"/>
        </w:rPr>
        <w:lastRenderedPageBreak/>
        <w:t xml:space="preserve">    </w:t>
      </w:r>
      <w:r w:rsidR="00393B97" w:rsidRPr="00A42937">
        <w:rPr>
          <w:rFonts w:ascii="仿宋" w:eastAsia="仿宋" w:hAnsi="仿宋"/>
          <w:sz w:val="32"/>
          <w:szCs w:val="32"/>
        </w:rPr>
        <w:t>202</w:t>
      </w:r>
      <w:r w:rsidR="00393B97" w:rsidRPr="00A42937">
        <w:rPr>
          <w:rFonts w:ascii="仿宋" w:eastAsia="仿宋" w:hAnsi="仿宋" w:hint="eastAsia"/>
          <w:sz w:val="32"/>
          <w:szCs w:val="32"/>
        </w:rPr>
        <w:t>2年</w:t>
      </w:r>
      <w:r w:rsidR="00393B97" w:rsidRPr="00A42937">
        <w:rPr>
          <w:rFonts w:ascii="仿宋" w:eastAsia="仿宋" w:hAnsi="仿宋"/>
          <w:sz w:val="32"/>
          <w:szCs w:val="32"/>
        </w:rPr>
        <w:t>月度</w:t>
      </w:r>
      <w:r w:rsidR="00393B97" w:rsidRPr="00A42937">
        <w:rPr>
          <w:rFonts w:ascii="仿宋" w:eastAsia="仿宋" w:hAnsi="仿宋" w:hint="eastAsia"/>
          <w:sz w:val="32"/>
          <w:szCs w:val="32"/>
        </w:rPr>
        <w:t>调查</w:t>
      </w:r>
      <w:r w:rsidR="00393B97" w:rsidRPr="00A42937">
        <w:rPr>
          <w:rFonts w:ascii="仿宋" w:eastAsia="仿宋" w:hAnsi="仿宋"/>
          <w:sz w:val="32"/>
          <w:szCs w:val="32"/>
        </w:rPr>
        <w:t>单位审核工作</w:t>
      </w:r>
      <w:r w:rsidR="00393B97" w:rsidRPr="00A42937">
        <w:rPr>
          <w:rFonts w:ascii="仿宋" w:eastAsia="仿宋" w:hAnsi="仿宋" w:hint="eastAsia"/>
          <w:sz w:val="32"/>
          <w:szCs w:val="32"/>
        </w:rPr>
        <w:t>在2月</w:t>
      </w:r>
      <w:r w:rsidR="00393B97" w:rsidRPr="00A42937">
        <w:rPr>
          <w:rFonts w:ascii="仿宋" w:eastAsia="仿宋" w:hAnsi="仿宋"/>
          <w:sz w:val="32"/>
          <w:szCs w:val="32"/>
        </w:rPr>
        <w:t>至</w:t>
      </w:r>
      <w:r w:rsidR="00393B97" w:rsidRPr="00A42937">
        <w:rPr>
          <w:rFonts w:ascii="仿宋" w:eastAsia="仿宋" w:hAnsi="仿宋" w:hint="eastAsia"/>
          <w:sz w:val="32"/>
          <w:szCs w:val="32"/>
        </w:rPr>
        <w:t>12月开展。</w:t>
      </w:r>
      <w:r w:rsidR="00393B97" w:rsidRPr="00A42937">
        <w:rPr>
          <w:rFonts w:ascii="仿宋" w:eastAsia="仿宋" w:hAnsi="仿宋"/>
          <w:sz w:val="32"/>
          <w:szCs w:val="32"/>
        </w:rPr>
        <w:t>2</w:t>
      </w:r>
      <w:r w:rsidR="00393B97" w:rsidRPr="00A42937">
        <w:rPr>
          <w:rFonts w:ascii="仿宋" w:eastAsia="仿宋" w:hAnsi="仿宋" w:hint="eastAsia"/>
          <w:sz w:val="32"/>
          <w:szCs w:val="32"/>
        </w:rPr>
        <w:t>月份</w:t>
      </w:r>
      <w:r w:rsidR="00393B97" w:rsidRPr="00A42937">
        <w:rPr>
          <w:rFonts w:ascii="仿宋" w:eastAsia="仿宋" w:hAnsi="仿宋"/>
          <w:sz w:val="32"/>
          <w:szCs w:val="32"/>
        </w:rPr>
        <w:t>，各旗县市区调查单位审核工作截止时间为</w:t>
      </w:r>
      <w:r w:rsidR="00393B97" w:rsidRPr="00A42937">
        <w:rPr>
          <w:rFonts w:ascii="仿宋" w:eastAsia="仿宋" w:hAnsi="仿宋" w:hint="eastAsia"/>
          <w:sz w:val="32"/>
          <w:szCs w:val="32"/>
        </w:rPr>
        <w:t>1月15日</w:t>
      </w:r>
      <w:r w:rsidR="00393B97" w:rsidRPr="00A42937">
        <w:rPr>
          <w:rFonts w:ascii="仿宋" w:eastAsia="仿宋" w:hAnsi="仿宋"/>
          <w:sz w:val="32"/>
          <w:szCs w:val="32"/>
        </w:rPr>
        <w:t>；</w:t>
      </w:r>
      <w:r w:rsidR="00393B97" w:rsidRPr="00A42937">
        <w:rPr>
          <w:rFonts w:ascii="仿宋" w:eastAsia="仿宋" w:hAnsi="仿宋" w:hint="eastAsia"/>
          <w:sz w:val="32"/>
          <w:szCs w:val="32"/>
        </w:rPr>
        <w:t>3月</w:t>
      </w:r>
      <w:r w:rsidR="00393B97" w:rsidRPr="00A42937">
        <w:rPr>
          <w:rFonts w:ascii="仿宋" w:eastAsia="仿宋" w:hAnsi="仿宋"/>
          <w:sz w:val="32"/>
          <w:szCs w:val="32"/>
        </w:rPr>
        <w:t>至</w:t>
      </w:r>
      <w:r w:rsidR="00393B97" w:rsidRPr="00A42937">
        <w:rPr>
          <w:rFonts w:ascii="仿宋" w:eastAsia="仿宋" w:hAnsi="仿宋" w:hint="eastAsia"/>
          <w:sz w:val="32"/>
          <w:szCs w:val="32"/>
        </w:rPr>
        <w:t>12月</w:t>
      </w:r>
      <w:r w:rsidR="00393B97" w:rsidRPr="00A42937">
        <w:rPr>
          <w:rFonts w:ascii="仿宋" w:eastAsia="仿宋" w:hAnsi="仿宋"/>
          <w:sz w:val="32"/>
          <w:szCs w:val="32"/>
        </w:rPr>
        <w:t>，各旗县市区在前一个月</w:t>
      </w:r>
      <w:r w:rsidR="00393B97" w:rsidRPr="00A42937">
        <w:rPr>
          <w:rFonts w:ascii="仿宋" w:eastAsia="仿宋" w:hAnsi="仿宋" w:hint="eastAsia"/>
          <w:sz w:val="32"/>
          <w:szCs w:val="32"/>
        </w:rPr>
        <w:t>30日</w:t>
      </w:r>
      <w:r w:rsidR="00393B97" w:rsidRPr="00A42937">
        <w:rPr>
          <w:rFonts w:ascii="仿宋" w:eastAsia="仿宋" w:hAnsi="仿宋"/>
          <w:sz w:val="32"/>
          <w:szCs w:val="32"/>
        </w:rPr>
        <w:t>（</w:t>
      </w:r>
      <w:r w:rsidR="00393B97" w:rsidRPr="00A42937">
        <w:rPr>
          <w:rFonts w:ascii="仿宋" w:eastAsia="仿宋" w:hAnsi="仿宋" w:hint="eastAsia"/>
          <w:sz w:val="32"/>
          <w:szCs w:val="32"/>
        </w:rPr>
        <w:t>3月</w:t>
      </w:r>
      <w:r w:rsidR="00393B97" w:rsidRPr="00A42937">
        <w:rPr>
          <w:rFonts w:ascii="仿宋" w:eastAsia="仿宋" w:hAnsi="仿宋"/>
          <w:sz w:val="32"/>
          <w:szCs w:val="32"/>
        </w:rPr>
        <w:t>截止时间为</w:t>
      </w:r>
      <w:r w:rsidR="00393B97" w:rsidRPr="00A42937">
        <w:rPr>
          <w:rFonts w:ascii="仿宋" w:eastAsia="仿宋" w:hAnsi="仿宋" w:hint="eastAsia"/>
          <w:sz w:val="32"/>
          <w:szCs w:val="32"/>
        </w:rPr>
        <w:t>2月28日</w:t>
      </w:r>
      <w:r w:rsidR="00393B97" w:rsidRPr="00A42937">
        <w:rPr>
          <w:rFonts w:ascii="仿宋" w:eastAsia="仿宋" w:hAnsi="仿宋"/>
          <w:sz w:val="32"/>
          <w:szCs w:val="32"/>
        </w:rPr>
        <w:t>）</w:t>
      </w:r>
      <w:r w:rsidR="00393B97" w:rsidRPr="00A42937">
        <w:rPr>
          <w:rFonts w:ascii="仿宋" w:eastAsia="仿宋" w:hAnsi="仿宋" w:hint="eastAsia"/>
          <w:sz w:val="32"/>
          <w:szCs w:val="32"/>
        </w:rPr>
        <w:t>前</w:t>
      </w:r>
      <w:r w:rsidR="00393B97" w:rsidRPr="00A42937">
        <w:rPr>
          <w:rFonts w:ascii="仿宋" w:eastAsia="仿宋" w:hAnsi="仿宋"/>
          <w:sz w:val="32"/>
          <w:szCs w:val="32"/>
        </w:rPr>
        <w:t>完成</w:t>
      </w:r>
      <w:r w:rsidR="00393B97" w:rsidRPr="00A42937">
        <w:rPr>
          <w:rFonts w:ascii="仿宋" w:eastAsia="仿宋" w:hAnsi="仿宋" w:hint="eastAsia"/>
          <w:sz w:val="32"/>
          <w:szCs w:val="32"/>
        </w:rPr>
        <w:t>。</w:t>
      </w:r>
    </w:p>
    <w:p w:rsidR="00393B97" w:rsidRPr="00A42937" w:rsidRDefault="00A42937" w:rsidP="00A42937">
      <w:pPr>
        <w:spacing w:line="560" w:lineRule="exact"/>
        <w:rPr>
          <w:rFonts w:ascii="黑体" w:eastAsia="黑体" w:hAnsi="黑体"/>
          <w:sz w:val="32"/>
          <w:szCs w:val="32"/>
        </w:rPr>
      </w:pPr>
      <w:r>
        <w:rPr>
          <w:rFonts w:ascii="仿宋" w:eastAsia="仿宋" w:hAnsi="仿宋" w:hint="eastAsia"/>
          <w:sz w:val="32"/>
          <w:szCs w:val="32"/>
        </w:rPr>
        <w:t xml:space="preserve">   </w:t>
      </w:r>
      <w:r w:rsidRPr="00A42937">
        <w:rPr>
          <w:rFonts w:ascii="黑体" w:eastAsia="黑体" w:hAnsi="黑体" w:hint="eastAsia"/>
          <w:sz w:val="32"/>
          <w:szCs w:val="32"/>
        </w:rPr>
        <w:t xml:space="preserve"> </w:t>
      </w:r>
      <w:r w:rsidR="00393B97" w:rsidRPr="00A42937">
        <w:rPr>
          <w:rFonts w:ascii="黑体" w:eastAsia="黑体" w:hAnsi="黑体" w:hint="eastAsia"/>
          <w:sz w:val="32"/>
          <w:szCs w:val="32"/>
        </w:rPr>
        <w:t>四</w:t>
      </w:r>
      <w:r w:rsidR="00393B97" w:rsidRPr="00A42937">
        <w:rPr>
          <w:rFonts w:ascii="黑体" w:eastAsia="黑体" w:hAnsi="黑体"/>
          <w:sz w:val="32"/>
          <w:szCs w:val="32"/>
        </w:rPr>
        <w:t>、注意事项</w:t>
      </w:r>
    </w:p>
    <w:p w:rsidR="00393B97" w:rsidRPr="00A42937" w:rsidRDefault="00A42937" w:rsidP="00A42937">
      <w:pPr>
        <w:spacing w:line="560" w:lineRule="exact"/>
        <w:rPr>
          <w:rFonts w:ascii="楷体" w:eastAsia="楷体" w:hAnsi="楷体"/>
          <w:sz w:val="32"/>
          <w:szCs w:val="32"/>
        </w:rPr>
      </w:pPr>
      <w:r>
        <w:rPr>
          <w:rFonts w:ascii="仿宋" w:eastAsia="仿宋" w:hAnsi="仿宋" w:hint="eastAsia"/>
          <w:sz w:val="32"/>
          <w:szCs w:val="32"/>
        </w:rPr>
        <w:t xml:space="preserve">    </w:t>
      </w:r>
      <w:r w:rsidR="00393B97" w:rsidRPr="00A42937">
        <w:rPr>
          <w:rFonts w:ascii="楷体" w:eastAsia="楷体" w:hAnsi="楷体" w:hint="eastAsia"/>
          <w:sz w:val="32"/>
          <w:szCs w:val="32"/>
        </w:rPr>
        <w:t>（一）按规定，纳入一套表调查单位范围的单位，除其他有5000万元及以上在建项目法人单位外，其他单位必须是企业或是执行企业会计准则制度的事业单位、民办非企业单位、农民专业合作社、农村集体经济组织、律师事务所等单位。</w:t>
      </w:r>
    </w:p>
    <w:p w:rsidR="00393B97" w:rsidRPr="00A42937" w:rsidRDefault="00A42937" w:rsidP="00A42937">
      <w:pPr>
        <w:spacing w:line="560" w:lineRule="exact"/>
        <w:rPr>
          <w:rFonts w:ascii="仿宋" w:eastAsia="仿宋" w:hAnsi="仿宋"/>
          <w:sz w:val="32"/>
          <w:szCs w:val="32"/>
        </w:rPr>
      </w:pPr>
      <w:r>
        <w:rPr>
          <w:rFonts w:ascii="仿宋" w:eastAsia="仿宋" w:hAnsi="仿宋" w:hint="eastAsia"/>
          <w:sz w:val="32"/>
          <w:szCs w:val="32"/>
        </w:rPr>
        <w:t xml:space="preserve">    </w:t>
      </w:r>
      <w:r w:rsidR="00393B97" w:rsidRPr="00A42937">
        <w:rPr>
          <w:rFonts w:ascii="楷体" w:eastAsia="楷体" w:hAnsi="楷体" w:hint="eastAsia"/>
          <w:sz w:val="32"/>
          <w:szCs w:val="32"/>
        </w:rPr>
        <w:t>（二）经审核通过的注销或吊销退出单位，将退出一套表调查单位库；经审核通过的停业（歇业）退出单位，仍保留在一套表调查单位库中。</w:t>
      </w:r>
      <w:r w:rsidR="00393B97" w:rsidRPr="00A42937">
        <w:rPr>
          <w:rFonts w:ascii="仿宋" w:eastAsia="仿宋" w:hAnsi="仿宋" w:hint="eastAsia"/>
          <w:sz w:val="32"/>
          <w:szCs w:val="32"/>
        </w:rPr>
        <w:t>以上两类退出单位，国家统计局将在调查单位基本情况表（101-1表和201-1表）中分别设置摘抄标识，由程序自动摘抄有关后续表当期累计数和上年同期数，并在下一年年报时停止摘抄数据，全部退出一套表调查单位库，单位无需重新申报。其中工业、批发和零售业、住宿和餐饮业、不乳业讨论单位在下一年年报时停止摘抄数据；建筑业、房地产开发经营业、其他有5000万元及以上在建项目单位将在下一年2月定报停止摘抄数据。如停业（歇业）退出单位在退出一套表调查单位库前恢复正常运营，需按要求重新申报。</w:t>
      </w:r>
    </w:p>
    <w:p w:rsidR="00393B97" w:rsidRPr="00A42937" w:rsidRDefault="00A42937" w:rsidP="00A42937">
      <w:pPr>
        <w:spacing w:line="560" w:lineRule="exact"/>
        <w:rPr>
          <w:rFonts w:ascii="楷体" w:eastAsia="楷体" w:hAnsi="楷体"/>
          <w:sz w:val="32"/>
          <w:szCs w:val="32"/>
        </w:rPr>
      </w:pPr>
      <w:r>
        <w:rPr>
          <w:rFonts w:ascii="仿宋" w:eastAsia="仿宋" w:hAnsi="仿宋" w:hint="eastAsia"/>
          <w:sz w:val="32"/>
          <w:szCs w:val="32"/>
        </w:rPr>
        <w:t xml:space="preserve">    </w:t>
      </w:r>
      <w:r w:rsidR="00393B97" w:rsidRPr="00A42937">
        <w:rPr>
          <w:rFonts w:ascii="楷体" w:eastAsia="楷体" w:hAnsi="楷体" w:hint="eastAsia"/>
          <w:sz w:val="32"/>
          <w:szCs w:val="32"/>
        </w:rPr>
        <w:t>（三）审核登记表中的从业人员期末人数、营业收入、资产总计指标用于计算新纳入单位的初始单位规模，按入库时单位真实情况填写。</w:t>
      </w:r>
    </w:p>
    <w:p w:rsidR="00A42937" w:rsidRDefault="00393B97" w:rsidP="00A42937">
      <w:pPr>
        <w:spacing w:line="560" w:lineRule="exact"/>
        <w:rPr>
          <w:rFonts w:ascii="仿宋" w:eastAsia="仿宋" w:hAnsi="仿宋" w:hint="eastAsia"/>
          <w:sz w:val="32"/>
          <w:szCs w:val="32"/>
        </w:rPr>
      </w:pPr>
      <w:r w:rsidRPr="00A42937">
        <w:rPr>
          <w:rFonts w:ascii="仿宋" w:eastAsia="仿宋" w:hAnsi="仿宋" w:hint="eastAsia"/>
          <w:sz w:val="32"/>
          <w:szCs w:val="32"/>
        </w:rPr>
        <w:t xml:space="preserve">    </w:t>
      </w:r>
    </w:p>
    <w:p w:rsidR="00393B97" w:rsidRPr="00A42937" w:rsidRDefault="00A42937" w:rsidP="00A42937">
      <w:pPr>
        <w:spacing w:line="560" w:lineRule="exact"/>
        <w:rPr>
          <w:rFonts w:ascii="仿宋" w:eastAsia="仿宋" w:hAnsi="仿宋"/>
          <w:sz w:val="32"/>
          <w:szCs w:val="32"/>
        </w:rPr>
      </w:pPr>
      <w:r>
        <w:rPr>
          <w:rFonts w:ascii="仿宋" w:eastAsia="仿宋" w:hAnsi="仿宋" w:hint="eastAsia"/>
          <w:sz w:val="32"/>
          <w:szCs w:val="32"/>
        </w:rPr>
        <w:lastRenderedPageBreak/>
        <w:t xml:space="preserve">    </w:t>
      </w:r>
      <w:r w:rsidR="00393B97" w:rsidRPr="00A42937">
        <w:rPr>
          <w:rFonts w:ascii="仿宋" w:eastAsia="仿宋" w:hAnsi="仿宋" w:hint="eastAsia"/>
          <w:sz w:val="32"/>
          <w:szCs w:val="32"/>
        </w:rPr>
        <w:t>附件</w:t>
      </w:r>
      <w:r w:rsidR="00393B97" w:rsidRPr="00A42937">
        <w:rPr>
          <w:rFonts w:ascii="仿宋" w:eastAsia="仿宋" w:hAnsi="仿宋"/>
          <w:sz w:val="32"/>
          <w:szCs w:val="32"/>
        </w:rPr>
        <w:t>：</w:t>
      </w:r>
      <w:r w:rsidR="00393B97" w:rsidRPr="00A42937">
        <w:rPr>
          <w:rFonts w:ascii="仿宋" w:eastAsia="仿宋" w:hAnsi="仿宋" w:hint="eastAsia"/>
          <w:sz w:val="32"/>
          <w:szCs w:val="32"/>
        </w:rPr>
        <w:t>自治区统计局关于做好20</w:t>
      </w:r>
      <w:r w:rsidR="00393B97" w:rsidRPr="00A42937">
        <w:rPr>
          <w:rFonts w:ascii="仿宋" w:eastAsia="仿宋" w:hAnsi="仿宋"/>
          <w:sz w:val="32"/>
          <w:szCs w:val="32"/>
        </w:rPr>
        <w:t>2</w:t>
      </w:r>
      <w:r w:rsidR="00393B97" w:rsidRPr="00A42937">
        <w:rPr>
          <w:rFonts w:ascii="仿宋" w:eastAsia="仿宋" w:hAnsi="仿宋" w:hint="eastAsia"/>
          <w:sz w:val="32"/>
          <w:szCs w:val="32"/>
        </w:rPr>
        <w:t>1年</w:t>
      </w:r>
      <w:r w:rsidR="00393B97" w:rsidRPr="00A42937">
        <w:rPr>
          <w:rFonts w:ascii="仿宋" w:eastAsia="仿宋" w:hAnsi="仿宋"/>
          <w:sz w:val="32"/>
          <w:szCs w:val="32"/>
        </w:rPr>
        <w:t>年度和</w:t>
      </w:r>
      <w:r w:rsidR="00393B97" w:rsidRPr="00A42937">
        <w:rPr>
          <w:rFonts w:ascii="仿宋" w:eastAsia="仿宋" w:hAnsi="仿宋" w:hint="eastAsia"/>
          <w:sz w:val="32"/>
          <w:szCs w:val="32"/>
        </w:rPr>
        <w:t>20</w:t>
      </w:r>
      <w:r w:rsidR="00393B97" w:rsidRPr="00A42937">
        <w:rPr>
          <w:rFonts w:ascii="仿宋" w:eastAsia="仿宋" w:hAnsi="仿宋"/>
          <w:sz w:val="32"/>
          <w:szCs w:val="32"/>
        </w:rPr>
        <w:t>2</w:t>
      </w:r>
      <w:r w:rsidR="00393B97" w:rsidRPr="00A42937">
        <w:rPr>
          <w:rFonts w:ascii="仿宋" w:eastAsia="仿宋" w:hAnsi="仿宋" w:hint="eastAsia"/>
          <w:sz w:val="32"/>
          <w:szCs w:val="32"/>
        </w:rPr>
        <w:t>2年</w:t>
      </w:r>
      <w:r w:rsidR="00393B97" w:rsidRPr="00A42937">
        <w:rPr>
          <w:rFonts w:ascii="仿宋" w:eastAsia="仿宋" w:hAnsi="仿宋"/>
          <w:sz w:val="32"/>
          <w:szCs w:val="32"/>
        </w:rPr>
        <w:t>月度调查单位审核确认工作的通知</w:t>
      </w:r>
    </w:p>
    <w:p w:rsidR="00393B97" w:rsidRPr="00A42937" w:rsidRDefault="00393B97" w:rsidP="00A42937">
      <w:pPr>
        <w:rPr>
          <w:rFonts w:ascii="仿宋" w:eastAsia="仿宋" w:hAnsi="仿宋"/>
          <w:sz w:val="32"/>
          <w:szCs w:val="32"/>
        </w:rPr>
      </w:pPr>
    </w:p>
    <w:p w:rsidR="00393B97" w:rsidRDefault="00393B97" w:rsidP="00393B97">
      <w:pPr>
        <w:rPr>
          <w:rFonts w:ascii="仿宋" w:eastAsia="仿宋" w:hAnsi="仿宋"/>
          <w:sz w:val="32"/>
          <w:szCs w:val="32"/>
        </w:rPr>
      </w:pPr>
    </w:p>
    <w:p w:rsidR="00393B97" w:rsidRDefault="00393B97" w:rsidP="00393B97">
      <w:pPr>
        <w:rPr>
          <w:rFonts w:ascii="仿宋" w:eastAsia="仿宋" w:hAnsi="仿宋"/>
          <w:sz w:val="32"/>
          <w:szCs w:val="32"/>
        </w:rPr>
      </w:pPr>
    </w:p>
    <w:p w:rsidR="00393B97" w:rsidRDefault="00393B97" w:rsidP="00393B97">
      <w:pPr>
        <w:rPr>
          <w:rFonts w:ascii="仿宋" w:eastAsia="仿宋" w:hAnsi="仿宋"/>
          <w:sz w:val="32"/>
          <w:szCs w:val="32"/>
        </w:rPr>
      </w:pPr>
      <w:r>
        <w:rPr>
          <w:rFonts w:ascii="仿宋" w:eastAsia="仿宋" w:hAnsi="仿宋" w:hint="eastAsia"/>
          <w:sz w:val="32"/>
          <w:szCs w:val="32"/>
        </w:rPr>
        <w:t xml:space="preserve">                                 通辽市</w:t>
      </w:r>
      <w:r>
        <w:rPr>
          <w:rFonts w:ascii="仿宋" w:eastAsia="仿宋" w:hAnsi="仿宋"/>
          <w:sz w:val="32"/>
          <w:szCs w:val="32"/>
        </w:rPr>
        <w:t>统计局</w:t>
      </w:r>
    </w:p>
    <w:p w:rsidR="00A42937" w:rsidRDefault="00393B97" w:rsidP="00393B97">
      <w:pPr>
        <w:rPr>
          <w:rFonts w:ascii="仿宋" w:eastAsia="仿宋" w:hAnsi="仿宋"/>
          <w:sz w:val="32"/>
          <w:szCs w:val="32"/>
        </w:rPr>
      </w:pPr>
      <w:r>
        <w:rPr>
          <w:rFonts w:ascii="仿宋" w:eastAsia="仿宋" w:hAnsi="仿宋" w:hint="eastAsia"/>
          <w:sz w:val="32"/>
          <w:szCs w:val="32"/>
        </w:rPr>
        <w:t xml:space="preserve">                               20</w:t>
      </w:r>
      <w:r>
        <w:rPr>
          <w:rFonts w:ascii="仿宋" w:eastAsia="仿宋" w:hAnsi="仿宋"/>
          <w:sz w:val="32"/>
          <w:szCs w:val="32"/>
        </w:rPr>
        <w:t>2</w:t>
      </w:r>
      <w:r>
        <w:rPr>
          <w:rFonts w:ascii="仿宋" w:eastAsia="仿宋" w:hAnsi="仿宋" w:hint="eastAsia"/>
          <w:sz w:val="32"/>
          <w:szCs w:val="32"/>
        </w:rPr>
        <w:t>1年10月9日</w:t>
      </w:r>
    </w:p>
    <w:p w:rsidR="00A42937" w:rsidRDefault="00A42937">
      <w:pPr>
        <w:widowControl/>
        <w:jc w:val="left"/>
        <w:rPr>
          <w:rFonts w:ascii="仿宋" w:eastAsia="仿宋" w:hAnsi="仿宋"/>
          <w:sz w:val="32"/>
          <w:szCs w:val="32"/>
        </w:rPr>
      </w:pPr>
      <w:r>
        <w:rPr>
          <w:rFonts w:ascii="仿宋" w:eastAsia="仿宋" w:hAnsi="仿宋"/>
          <w:sz w:val="32"/>
          <w:szCs w:val="32"/>
        </w:rPr>
        <w:br w:type="page"/>
      </w:r>
    </w:p>
    <w:p w:rsidR="00A42937" w:rsidRPr="0031739E" w:rsidRDefault="00A42937" w:rsidP="00A42937">
      <w:pPr>
        <w:spacing w:line="560" w:lineRule="exact"/>
        <w:jc w:val="distribute"/>
        <w:rPr>
          <w:rFonts w:ascii="方正小标宋简体" w:eastAsia="方正小标宋简体" w:hAnsi="仿宋"/>
          <w:spacing w:val="-4"/>
          <w:sz w:val="44"/>
          <w:szCs w:val="44"/>
        </w:rPr>
      </w:pPr>
      <w:r w:rsidRPr="0031739E">
        <w:rPr>
          <w:rFonts w:ascii="方正小标宋简体" w:eastAsia="方正小标宋简体" w:hAnsi="仿宋" w:hint="eastAsia"/>
          <w:spacing w:val="-4"/>
          <w:sz w:val="44"/>
          <w:szCs w:val="44"/>
        </w:rPr>
        <w:lastRenderedPageBreak/>
        <w:t>内蒙古自治区统计局关于做好</w:t>
      </w:r>
      <w:r w:rsidRPr="0031739E">
        <w:rPr>
          <w:rFonts w:ascii="方正小标宋简体" w:eastAsia="方正小标宋简体" w:hAnsi="仿宋" w:hint="eastAsia"/>
          <w:spacing w:val="-6"/>
          <w:sz w:val="44"/>
          <w:szCs w:val="44"/>
        </w:rPr>
        <w:t>2021年</w:t>
      </w:r>
      <w:r w:rsidRPr="0031739E">
        <w:rPr>
          <w:rFonts w:ascii="方正小标宋简体" w:eastAsia="方正小标宋简体" w:hAnsi="仿宋" w:hint="eastAsia"/>
          <w:spacing w:val="-4"/>
          <w:sz w:val="44"/>
          <w:szCs w:val="44"/>
        </w:rPr>
        <w:t>年度和2022年月度调查单位审核确认工作的通知</w:t>
      </w:r>
    </w:p>
    <w:p w:rsidR="00A42937" w:rsidRDefault="00A42937" w:rsidP="00A42937">
      <w:pPr>
        <w:rPr>
          <w:rFonts w:ascii="仿宋" w:eastAsia="仿宋" w:hAnsi="仿宋"/>
          <w:sz w:val="32"/>
          <w:szCs w:val="32"/>
        </w:rPr>
      </w:pPr>
    </w:p>
    <w:p w:rsidR="00A42937" w:rsidRPr="0031739E" w:rsidRDefault="00A42937" w:rsidP="00A42937">
      <w:pPr>
        <w:jc w:val="center"/>
        <w:rPr>
          <w:rFonts w:ascii="仿宋" w:eastAsia="仿宋" w:hAnsi="仿宋"/>
          <w:sz w:val="32"/>
          <w:szCs w:val="32"/>
        </w:rPr>
      </w:pPr>
      <w:r w:rsidRPr="0031739E">
        <w:rPr>
          <w:rFonts w:ascii="仿宋" w:eastAsia="仿宋" w:hAnsi="仿宋"/>
          <w:sz w:val="32"/>
          <w:szCs w:val="32"/>
        </w:rPr>
        <w:t>内统办字〔2021〕47号</w:t>
      </w:r>
    </w:p>
    <w:p w:rsidR="00A42937" w:rsidRPr="0031739E" w:rsidRDefault="00A42937" w:rsidP="00A42937">
      <w:pPr>
        <w:spacing w:line="560" w:lineRule="exact"/>
        <w:rPr>
          <w:rFonts w:ascii="仿宋" w:eastAsia="仿宋" w:hAnsi="仿宋"/>
          <w:sz w:val="32"/>
          <w:szCs w:val="32"/>
        </w:rPr>
      </w:pPr>
      <w:r w:rsidRPr="0031739E">
        <w:rPr>
          <w:rFonts w:ascii="仿宋" w:eastAsia="仿宋" w:hAnsi="仿宋" w:hint="eastAsia"/>
          <w:sz w:val="32"/>
          <w:szCs w:val="32"/>
        </w:rPr>
        <w:t>各盟市统计局:</w:t>
      </w:r>
    </w:p>
    <w:p w:rsidR="00A42937" w:rsidRPr="0031739E" w:rsidRDefault="00A42937" w:rsidP="00A42937">
      <w:pPr>
        <w:spacing w:line="560" w:lineRule="exact"/>
        <w:ind w:firstLineChars="200" w:firstLine="640"/>
        <w:rPr>
          <w:rFonts w:ascii="仿宋" w:eastAsia="仿宋" w:hAnsi="仿宋"/>
          <w:sz w:val="32"/>
          <w:szCs w:val="32"/>
        </w:rPr>
      </w:pPr>
      <w:r w:rsidRPr="0031739E">
        <w:rPr>
          <w:rFonts w:ascii="仿宋" w:eastAsia="仿宋" w:hAnsi="仿宋" w:hint="eastAsia"/>
          <w:sz w:val="32"/>
          <w:szCs w:val="32"/>
        </w:rPr>
        <w:t>按照《国家统计局办公室关于做好2021年年度和2022年月度调查单位审核确认工作的通知》（国统办普查字〔2021〕26号）要求，为扎实做好2021年年度和2022年月度调查单位审核确认工作，及时准确确定一套表调查单位，现将有关事项通知如下：</w:t>
      </w:r>
    </w:p>
    <w:p w:rsidR="00A42937" w:rsidRPr="0031739E" w:rsidRDefault="00A42937" w:rsidP="00A42937">
      <w:pPr>
        <w:spacing w:line="560" w:lineRule="exact"/>
        <w:ind w:firstLineChars="200" w:firstLine="640"/>
        <w:rPr>
          <w:rFonts w:ascii="黑体" w:eastAsia="黑体" w:hAnsi="黑体"/>
          <w:sz w:val="32"/>
          <w:szCs w:val="32"/>
        </w:rPr>
      </w:pPr>
      <w:r w:rsidRPr="0031739E">
        <w:rPr>
          <w:rFonts w:ascii="黑体" w:eastAsia="黑体" w:hAnsi="黑体" w:hint="eastAsia"/>
          <w:sz w:val="32"/>
          <w:szCs w:val="32"/>
        </w:rPr>
        <w:t>一、2021年年度审核</w:t>
      </w:r>
    </w:p>
    <w:p w:rsidR="00A42937" w:rsidRPr="0031739E" w:rsidRDefault="00A42937" w:rsidP="00A42937">
      <w:pPr>
        <w:spacing w:line="560" w:lineRule="exact"/>
        <w:ind w:firstLineChars="200" w:firstLine="640"/>
        <w:rPr>
          <w:rFonts w:ascii="楷体" w:eastAsia="楷体" w:hAnsi="楷体"/>
          <w:sz w:val="32"/>
          <w:szCs w:val="32"/>
        </w:rPr>
      </w:pPr>
      <w:r w:rsidRPr="0031739E">
        <w:rPr>
          <w:rFonts w:ascii="楷体" w:eastAsia="楷体" w:hAnsi="楷体" w:hint="eastAsia"/>
          <w:sz w:val="32"/>
          <w:szCs w:val="32"/>
        </w:rPr>
        <w:t>（一）审核时间</w:t>
      </w:r>
    </w:p>
    <w:p w:rsidR="00A42937" w:rsidRPr="0031739E" w:rsidRDefault="00A42937" w:rsidP="00A42937">
      <w:pPr>
        <w:spacing w:line="560" w:lineRule="exact"/>
        <w:ind w:firstLineChars="200" w:firstLine="640"/>
        <w:rPr>
          <w:rFonts w:ascii="仿宋" w:eastAsia="仿宋" w:hAnsi="仿宋"/>
          <w:sz w:val="32"/>
          <w:szCs w:val="32"/>
        </w:rPr>
      </w:pPr>
      <w:r w:rsidRPr="0031739E">
        <w:rPr>
          <w:rFonts w:ascii="仿宋" w:eastAsia="仿宋" w:hAnsi="仿宋" w:hint="eastAsia"/>
          <w:sz w:val="32"/>
          <w:szCs w:val="32"/>
        </w:rPr>
        <w:t>2021年调查单位年度审核工作分两批次进行。</w:t>
      </w:r>
    </w:p>
    <w:p w:rsidR="00A42937" w:rsidRPr="0031739E" w:rsidRDefault="00A42937" w:rsidP="00A42937">
      <w:pPr>
        <w:spacing w:line="560" w:lineRule="exact"/>
        <w:ind w:firstLineChars="200" w:firstLine="640"/>
        <w:rPr>
          <w:rFonts w:ascii="仿宋" w:eastAsia="仿宋" w:hAnsi="仿宋"/>
          <w:sz w:val="32"/>
          <w:szCs w:val="32"/>
        </w:rPr>
      </w:pPr>
      <w:r w:rsidRPr="0031739E">
        <w:rPr>
          <w:rFonts w:ascii="仿宋" w:eastAsia="仿宋" w:hAnsi="仿宋" w:hint="eastAsia"/>
          <w:sz w:val="32"/>
          <w:szCs w:val="32"/>
        </w:rPr>
        <w:t>1.第一批年度审核。2021年11月19日前，各盟市统计局在10月定报调查单位库的基础上，完成第一批拟纳入、退出以及主要信息发生变更的年报调查单位的申报审核。</w:t>
      </w:r>
    </w:p>
    <w:p w:rsidR="00A42937" w:rsidRPr="0031739E" w:rsidRDefault="00A42937" w:rsidP="00A42937">
      <w:pPr>
        <w:spacing w:line="560" w:lineRule="exact"/>
        <w:ind w:firstLineChars="200" w:firstLine="640"/>
        <w:rPr>
          <w:rFonts w:ascii="仿宋" w:eastAsia="仿宋" w:hAnsi="仿宋"/>
          <w:sz w:val="32"/>
          <w:szCs w:val="32"/>
        </w:rPr>
      </w:pPr>
      <w:r w:rsidRPr="0031739E">
        <w:rPr>
          <w:rFonts w:ascii="仿宋" w:eastAsia="仿宋" w:hAnsi="仿宋" w:hint="eastAsia"/>
          <w:sz w:val="32"/>
          <w:szCs w:val="32"/>
        </w:rPr>
        <w:t>2.第二批年度审核。2022年1月3日前，各盟市统计局在11月定报调查单位库的基础上，补充上报“规下升规上”、新开业的年报调查单位。</w:t>
      </w:r>
    </w:p>
    <w:p w:rsidR="00A42937" w:rsidRPr="001803EB" w:rsidRDefault="00A42937" w:rsidP="00A42937">
      <w:pPr>
        <w:spacing w:line="560" w:lineRule="exact"/>
        <w:ind w:firstLineChars="200" w:firstLine="640"/>
        <w:rPr>
          <w:rFonts w:ascii="楷体" w:eastAsia="楷体" w:hAnsi="楷体"/>
          <w:sz w:val="32"/>
          <w:szCs w:val="32"/>
        </w:rPr>
      </w:pPr>
      <w:r w:rsidRPr="001803EB">
        <w:rPr>
          <w:rFonts w:ascii="楷体" w:eastAsia="楷体" w:hAnsi="楷体" w:hint="eastAsia"/>
          <w:sz w:val="32"/>
          <w:szCs w:val="32"/>
        </w:rPr>
        <w:t>（二）审核范围</w:t>
      </w:r>
    </w:p>
    <w:p w:rsidR="00A42937" w:rsidRPr="0031739E" w:rsidRDefault="00A42937" w:rsidP="00A42937">
      <w:pPr>
        <w:spacing w:line="560" w:lineRule="exact"/>
        <w:ind w:firstLineChars="200" w:firstLine="640"/>
        <w:rPr>
          <w:rFonts w:ascii="仿宋" w:eastAsia="仿宋" w:hAnsi="仿宋"/>
          <w:sz w:val="32"/>
          <w:szCs w:val="32"/>
        </w:rPr>
      </w:pPr>
      <w:r w:rsidRPr="0031739E">
        <w:rPr>
          <w:rFonts w:ascii="仿宋" w:eastAsia="仿宋" w:hAnsi="仿宋" w:hint="eastAsia"/>
          <w:sz w:val="32"/>
          <w:szCs w:val="32"/>
        </w:rPr>
        <w:t>规模以上工业法人单位，限额以上批发和零售业法人单位，限额以上住宿和餐饮业法人单位，规模以上服务业法人单位，非批发和零售业法人单位附营的限额以上批发和零售业产业活动单位，非住宿和餐饮业法人单位附营的限额以上住宿和餐饮业产业活动单位。确定以上单位的标准为：</w:t>
      </w:r>
    </w:p>
    <w:p w:rsidR="00A42937" w:rsidRPr="0031739E" w:rsidRDefault="00A42937" w:rsidP="00A42937">
      <w:pPr>
        <w:spacing w:line="560" w:lineRule="exact"/>
        <w:ind w:firstLineChars="200" w:firstLine="640"/>
        <w:rPr>
          <w:rFonts w:ascii="仿宋" w:eastAsia="仿宋" w:hAnsi="仿宋"/>
          <w:sz w:val="32"/>
          <w:szCs w:val="32"/>
        </w:rPr>
      </w:pPr>
      <w:r w:rsidRPr="0031739E">
        <w:rPr>
          <w:rFonts w:ascii="仿宋" w:eastAsia="仿宋" w:hAnsi="仿宋" w:hint="eastAsia"/>
          <w:sz w:val="32"/>
          <w:szCs w:val="32"/>
        </w:rPr>
        <w:lastRenderedPageBreak/>
        <w:t>1.规模以上工业：年主营业务收入2000万元及以上的工业法人单位（若没有相关财务指标，可用营业收入代替）。</w:t>
      </w:r>
    </w:p>
    <w:p w:rsidR="00A42937" w:rsidRPr="0031739E" w:rsidRDefault="00A42937" w:rsidP="00A42937">
      <w:pPr>
        <w:spacing w:line="560" w:lineRule="exact"/>
        <w:ind w:firstLineChars="200" w:firstLine="640"/>
        <w:rPr>
          <w:rFonts w:ascii="仿宋" w:eastAsia="仿宋" w:hAnsi="仿宋"/>
          <w:sz w:val="32"/>
          <w:szCs w:val="32"/>
        </w:rPr>
      </w:pPr>
      <w:r w:rsidRPr="0031739E">
        <w:rPr>
          <w:rFonts w:ascii="仿宋" w:eastAsia="仿宋" w:hAnsi="仿宋" w:hint="eastAsia"/>
          <w:sz w:val="32"/>
          <w:szCs w:val="32"/>
        </w:rPr>
        <w:t>2.限额以上批发和零售业：年主营业务收入2000万元及以上的批发业、年主营业务收入500万元及以上的零售业单位（若非批发和零售业法人单位附营的限额以上批发和零售业产业活动单位没有相关的财务指标，可用商品销售额代替）。</w:t>
      </w:r>
    </w:p>
    <w:p w:rsidR="00A42937" w:rsidRPr="0031739E" w:rsidRDefault="00A42937" w:rsidP="00A42937">
      <w:pPr>
        <w:spacing w:line="560" w:lineRule="exact"/>
        <w:ind w:firstLineChars="200" w:firstLine="640"/>
        <w:rPr>
          <w:rFonts w:ascii="仿宋" w:eastAsia="仿宋" w:hAnsi="仿宋"/>
          <w:sz w:val="32"/>
          <w:szCs w:val="32"/>
        </w:rPr>
      </w:pPr>
      <w:r w:rsidRPr="0031739E">
        <w:rPr>
          <w:rFonts w:ascii="仿宋" w:eastAsia="仿宋" w:hAnsi="仿宋" w:hint="eastAsia"/>
          <w:sz w:val="32"/>
          <w:szCs w:val="32"/>
        </w:rPr>
        <w:t>3.限额以上住宿和餐饮业：年主营业务收入200万元及以上的住宿和餐饮业单位（若非住宿和餐饮业法人单位附营的限额以上住宿和餐饮业产业活动单位没有相关的财务指标，可用营业额代替）。</w:t>
      </w:r>
    </w:p>
    <w:p w:rsidR="00A42937" w:rsidRPr="0031739E" w:rsidRDefault="00A42937" w:rsidP="00A42937">
      <w:pPr>
        <w:spacing w:line="560" w:lineRule="exact"/>
        <w:ind w:firstLineChars="200" w:firstLine="640"/>
        <w:rPr>
          <w:rFonts w:ascii="仿宋" w:eastAsia="仿宋" w:hAnsi="仿宋"/>
          <w:sz w:val="32"/>
          <w:szCs w:val="32"/>
        </w:rPr>
      </w:pPr>
      <w:r w:rsidRPr="0031739E">
        <w:rPr>
          <w:rFonts w:ascii="仿宋" w:eastAsia="仿宋" w:hAnsi="仿宋" w:hint="eastAsia"/>
          <w:sz w:val="32"/>
          <w:szCs w:val="32"/>
        </w:rPr>
        <w:t>4.规模以上服务业：年营业收入2000万元及以上的服务业法人单位，包括：交通运输、仓储和邮政业，信息传输、软件和信息技术服务业，水利、环境和公共设施管理业，卫生；年营业收入1000万元及以上的服务业法人单位，包括：租赁和商务服务业，科学研究和技术服务业，教育，以及物业管理、房地产中介服务、房地产租赁经营和其他房地产业；年营业收入500万元及以上的服务业法人单位，包括：居民服务、修理和其他服务业，文化、体育和娱乐业，社会工作。</w:t>
      </w:r>
    </w:p>
    <w:p w:rsidR="00A42937" w:rsidRPr="0031739E" w:rsidRDefault="00A42937" w:rsidP="00A42937">
      <w:pPr>
        <w:spacing w:line="560" w:lineRule="exact"/>
        <w:ind w:firstLineChars="200" w:firstLine="640"/>
        <w:rPr>
          <w:rFonts w:ascii="仿宋" w:eastAsia="仿宋" w:hAnsi="仿宋"/>
          <w:sz w:val="32"/>
          <w:szCs w:val="32"/>
        </w:rPr>
      </w:pPr>
      <w:r w:rsidRPr="0031739E">
        <w:rPr>
          <w:rFonts w:ascii="仿宋" w:eastAsia="仿宋" w:hAnsi="仿宋" w:hint="eastAsia"/>
          <w:sz w:val="32"/>
          <w:szCs w:val="32"/>
        </w:rPr>
        <w:t>年度审核范围不含建筑业、房地产开发经营业和其他有5000万元及以上在建项目的法人单位。</w:t>
      </w:r>
    </w:p>
    <w:p w:rsidR="00A42937" w:rsidRPr="001803EB" w:rsidRDefault="00A42937" w:rsidP="00A42937">
      <w:pPr>
        <w:spacing w:line="560" w:lineRule="exact"/>
        <w:ind w:firstLineChars="200" w:firstLine="640"/>
        <w:rPr>
          <w:rFonts w:ascii="楷体" w:eastAsia="楷体" w:hAnsi="楷体"/>
          <w:sz w:val="32"/>
          <w:szCs w:val="32"/>
        </w:rPr>
      </w:pPr>
      <w:r w:rsidRPr="001803EB">
        <w:rPr>
          <w:rFonts w:ascii="楷体" w:eastAsia="楷体" w:hAnsi="楷体" w:hint="eastAsia"/>
          <w:sz w:val="32"/>
          <w:szCs w:val="32"/>
        </w:rPr>
        <w:t>（三）审核类型</w:t>
      </w:r>
    </w:p>
    <w:p w:rsidR="00A42937" w:rsidRPr="0031739E" w:rsidRDefault="00A42937" w:rsidP="00A42937">
      <w:pPr>
        <w:spacing w:line="560" w:lineRule="exact"/>
        <w:ind w:firstLineChars="200" w:firstLine="640"/>
        <w:rPr>
          <w:rFonts w:ascii="仿宋" w:eastAsia="仿宋" w:hAnsi="仿宋"/>
          <w:sz w:val="32"/>
          <w:szCs w:val="32"/>
        </w:rPr>
      </w:pPr>
      <w:r w:rsidRPr="0031739E">
        <w:rPr>
          <w:rFonts w:ascii="仿宋" w:eastAsia="仿宋" w:hAnsi="仿宋" w:hint="eastAsia"/>
          <w:sz w:val="32"/>
          <w:szCs w:val="32"/>
        </w:rPr>
        <w:t>1.第一批年度审核</w:t>
      </w:r>
    </w:p>
    <w:p w:rsidR="00A42937" w:rsidRPr="0031739E" w:rsidRDefault="00A42937" w:rsidP="00A42937">
      <w:pPr>
        <w:spacing w:line="560" w:lineRule="exact"/>
        <w:ind w:firstLineChars="200" w:firstLine="640"/>
        <w:rPr>
          <w:rFonts w:ascii="仿宋" w:eastAsia="仿宋" w:hAnsi="仿宋"/>
          <w:sz w:val="32"/>
          <w:szCs w:val="32"/>
        </w:rPr>
      </w:pPr>
      <w:r w:rsidRPr="0031739E">
        <w:rPr>
          <w:rFonts w:ascii="仿宋" w:eastAsia="仿宋" w:hAnsi="仿宋" w:hint="eastAsia"/>
          <w:sz w:val="32"/>
          <w:szCs w:val="32"/>
        </w:rPr>
        <w:t>（1）拟纳入单位。新开业（投产）单位（指上年第4季度及当年新开业（投产）的单位，下同），“规下升规上”单位，专</w:t>
      </w:r>
      <w:r w:rsidRPr="0031739E">
        <w:rPr>
          <w:rFonts w:ascii="仿宋" w:eastAsia="仿宋" w:hAnsi="仿宋" w:hint="eastAsia"/>
          <w:sz w:val="32"/>
          <w:szCs w:val="32"/>
        </w:rPr>
        <w:lastRenderedPageBreak/>
        <w:t>业变更需纳入单位，辖区变更（跨省）需纳入单位，停业（歇业）恢复运营单位。</w:t>
      </w:r>
    </w:p>
    <w:p w:rsidR="00A42937" w:rsidRPr="0031739E" w:rsidRDefault="00A42937" w:rsidP="00A42937">
      <w:pPr>
        <w:spacing w:line="560" w:lineRule="exact"/>
        <w:ind w:firstLineChars="200" w:firstLine="640"/>
        <w:rPr>
          <w:rFonts w:ascii="仿宋" w:eastAsia="仿宋" w:hAnsi="仿宋"/>
          <w:sz w:val="32"/>
          <w:szCs w:val="32"/>
        </w:rPr>
      </w:pPr>
      <w:r w:rsidRPr="0031739E">
        <w:rPr>
          <w:rFonts w:ascii="仿宋" w:eastAsia="仿宋" w:hAnsi="仿宋" w:hint="eastAsia"/>
          <w:sz w:val="32"/>
          <w:szCs w:val="32"/>
        </w:rPr>
        <w:t>工业、批发和零售业、住宿和餐饮业、服务业单位要求申报时必须已达到规模（限额）标准。</w:t>
      </w:r>
    </w:p>
    <w:p w:rsidR="00A42937" w:rsidRPr="0031739E" w:rsidRDefault="00A42937" w:rsidP="00A42937">
      <w:pPr>
        <w:spacing w:line="560" w:lineRule="exact"/>
        <w:ind w:firstLineChars="200" w:firstLine="640"/>
        <w:rPr>
          <w:rFonts w:ascii="仿宋" w:eastAsia="仿宋" w:hAnsi="仿宋"/>
          <w:sz w:val="32"/>
          <w:szCs w:val="32"/>
        </w:rPr>
      </w:pPr>
      <w:r w:rsidRPr="0031739E">
        <w:rPr>
          <w:rFonts w:ascii="仿宋" w:eastAsia="仿宋" w:hAnsi="仿宋" w:hint="eastAsia"/>
          <w:sz w:val="32"/>
          <w:szCs w:val="32"/>
        </w:rPr>
        <w:t>（2）变更主要信息的调查单位。单位详细名称变更单位，组织机构代码变更单位，增加工业战略性新兴产业（以下简称战新）企业标识的单位。</w:t>
      </w:r>
    </w:p>
    <w:p w:rsidR="00A42937" w:rsidRPr="0031739E" w:rsidRDefault="00A42937" w:rsidP="00A42937">
      <w:pPr>
        <w:spacing w:line="560" w:lineRule="exact"/>
        <w:ind w:firstLineChars="200" w:firstLine="640"/>
        <w:rPr>
          <w:rFonts w:ascii="仿宋" w:eastAsia="仿宋" w:hAnsi="仿宋"/>
          <w:sz w:val="32"/>
          <w:szCs w:val="32"/>
        </w:rPr>
      </w:pPr>
      <w:r w:rsidRPr="0031739E">
        <w:rPr>
          <w:rFonts w:ascii="仿宋" w:eastAsia="仿宋" w:hAnsi="仿宋" w:hint="eastAsia"/>
          <w:sz w:val="32"/>
          <w:szCs w:val="32"/>
        </w:rPr>
        <w:t>（3）退出的调查单位。“规上转规下”需退出单位，注销或吊销需退出单位，专业变更需退出单位，辖区变更（跨省）需退出单位，非法人单位需退出单位，停业（歇业）需退出单位，其他原因需退出单位。</w:t>
      </w:r>
    </w:p>
    <w:p w:rsidR="00A42937" w:rsidRPr="0031739E" w:rsidRDefault="00A42937" w:rsidP="00A42937">
      <w:pPr>
        <w:spacing w:line="560" w:lineRule="exact"/>
        <w:ind w:firstLineChars="200" w:firstLine="640"/>
        <w:rPr>
          <w:rFonts w:ascii="仿宋" w:eastAsia="仿宋" w:hAnsi="仿宋"/>
          <w:sz w:val="32"/>
          <w:szCs w:val="32"/>
        </w:rPr>
      </w:pPr>
      <w:r w:rsidRPr="0031739E">
        <w:rPr>
          <w:rFonts w:ascii="仿宋" w:eastAsia="仿宋" w:hAnsi="仿宋" w:hint="eastAsia"/>
          <w:sz w:val="32"/>
          <w:szCs w:val="32"/>
        </w:rPr>
        <w:t>2.第二批年度审核</w:t>
      </w:r>
    </w:p>
    <w:p w:rsidR="00A42937" w:rsidRPr="0031739E" w:rsidRDefault="00A42937" w:rsidP="00A42937">
      <w:pPr>
        <w:spacing w:line="560" w:lineRule="exact"/>
        <w:ind w:firstLineChars="200" w:firstLine="640"/>
        <w:rPr>
          <w:rFonts w:ascii="仿宋" w:eastAsia="仿宋" w:hAnsi="仿宋"/>
          <w:sz w:val="32"/>
          <w:szCs w:val="32"/>
        </w:rPr>
      </w:pPr>
      <w:r w:rsidRPr="0031739E">
        <w:rPr>
          <w:rFonts w:ascii="仿宋" w:eastAsia="仿宋" w:hAnsi="仿宋" w:hint="eastAsia"/>
          <w:sz w:val="32"/>
          <w:szCs w:val="32"/>
        </w:rPr>
        <w:t>仅限新开业（投产）和“规下升规上”纳入单位申报。</w:t>
      </w:r>
    </w:p>
    <w:p w:rsidR="00A42937" w:rsidRPr="001803EB" w:rsidRDefault="00A42937" w:rsidP="00A42937">
      <w:pPr>
        <w:spacing w:line="560" w:lineRule="exact"/>
        <w:ind w:firstLineChars="200" w:firstLine="640"/>
        <w:rPr>
          <w:rFonts w:ascii="楷体" w:eastAsia="楷体" w:hAnsi="楷体"/>
          <w:sz w:val="32"/>
          <w:szCs w:val="32"/>
        </w:rPr>
      </w:pPr>
      <w:r w:rsidRPr="001803EB">
        <w:rPr>
          <w:rFonts w:ascii="楷体" w:eastAsia="楷体" w:hAnsi="楷体" w:hint="eastAsia"/>
          <w:sz w:val="32"/>
          <w:szCs w:val="32"/>
        </w:rPr>
        <w:t>（四）申报材料</w:t>
      </w:r>
    </w:p>
    <w:p w:rsidR="00A42937" w:rsidRPr="0031739E" w:rsidRDefault="00A42937" w:rsidP="00A42937">
      <w:pPr>
        <w:spacing w:line="560" w:lineRule="exact"/>
        <w:ind w:firstLineChars="200" w:firstLine="640"/>
        <w:rPr>
          <w:rFonts w:ascii="仿宋" w:eastAsia="仿宋" w:hAnsi="仿宋"/>
          <w:sz w:val="32"/>
          <w:szCs w:val="32"/>
        </w:rPr>
      </w:pPr>
      <w:r w:rsidRPr="0031739E">
        <w:rPr>
          <w:rFonts w:ascii="仿宋" w:eastAsia="仿宋" w:hAnsi="仿宋" w:hint="eastAsia"/>
          <w:sz w:val="32"/>
          <w:szCs w:val="32"/>
        </w:rPr>
        <w:t>1.拟纳入单位</w:t>
      </w:r>
    </w:p>
    <w:p w:rsidR="00A42937" w:rsidRPr="0031739E" w:rsidRDefault="00A42937" w:rsidP="00A42937">
      <w:pPr>
        <w:spacing w:line="560" w:lineRule="exact"/>
        <w:ind w:firstLineChars="200" w:firstLine="640"/>
        <w:rPr>
          <w:rFonts w:ascii="仿宋" w:eastAsia="仿宋" w:hAnsi="仿宋"/>
          <w:sz w:val="32"/>
          <w:szCs w:val="32"/>
        </w:rPr>
      </w:pPr>
      <w:r w:rsidRPr="0031739E">
        <w:rPr>
          <w:rFonts w:ascii="仿宋" w:eastAsia="仿宋" w:hAnsi="仿宋" w:hint="eastAsia"/>
          <w:sz w:val="32"/>
          <w:szCs w:val="32"/>
        </w:rPr>
        <w:t>所有单位需提供的共性材料包括：《调查单位年度审核登记表（一）》和营业执照（证书）复印件。已经共享“五证合一”相关部门信息，并能直接利用该信息验证企业身份的地区，可免于提供营业执照（证书）复印件。</w:t>
      </w:r>
    </w:p>
    <w:p w:rsidR="00A42937" w:rsidRPr="0031739E" w:rsidRDefault="00A42937" w:rsidP="00A42937">
      <w:pPr>
        <w:spacing w:line="560" w:lineRule="exact"/>
        <w:ind w:firstLineChars="200" w:firstLine="640"/>
        <w:rPr>
          <w:rFonts w:ascii="仿宋" w:eastAsia="仿宋" w:hAnsi="仿宋"/>
          <w:sz w:val="32"/>
          <w:szCs w:val="32"/>
        </w:rPr>
      </w:pPr>
      <w:r w:rsidRPr="0031739E">
        <w:rPr>
          <w:rFonts w:ascii="仿宋" w:eastAsia="仿宋" w:hAnsi="仿宋" w:hint="eastAsia"/>
          <w:sz w:val="32"/>
          <w:szCs w:val="32"/>
        </w:rPr>
        <w:t>（1）新开业（投产）单位和“规下升规上”拟纳入的单位。</w:t>
      </w:r>
    </w:p>
    <w:p w:rsidR="00A42937" w:rsidRPr="0031739E" w:rsidRDefault="00A42937" w:rsidP="00A42937">
      <w:pPr>
        <w:spacing w:line="560" w:lineRule="exact"/>
        <w:ind w:firstLineChars="200" w:firstLine="640"/>
        <w:rPr>
          <w:rFonts w:ascii="仿宋" w:eastAsia="仿宋" w:hAnsi="仿宋"/>
          <w:sz w:val="32"/>
          <w:szCs w:val="32"/>
        </w:rPr>
      </w:pPr>
      <w:r w:rsidRPr="0031739E">
        <w:rPr>
          <w:rFonts w:ascii="仿宋" w:eastAsia="仿宋" w:hAnsi="仿宋" w:hint="eastAsia"/>
          <w:sz w:val="32"/>
          <w:szCs w:val="32"/>
        </w:rPr>
        <w:t>工业单位还需提供：截至申报期最近1个月加盖单位公章（或财务专用章）的《利润表》复印件；打印并加盖税务部门和单位公章的《增值税纳税申报表》，或打印税务网上申报系统查询的《增值税纳税申报表》整屏截图（带查询页面的完整表）并</w:t>
      </w:r>
      <w:r w:rsidRPr="0031739E">
        <w:rPr>
          <w:rFonts w:ascii="仿宋" w:eastAsia="仿宋" w:hAnsi="仿宋" w:hint="eastAsia"/>
          <w:sz w:val="32"/>
          <w:szCs w:val="32"/>
        </w:rPr>
        <w:lastRenderedPageBreak/>
        <w:t>加盖单位公章；《增值税纳税申报表附列资料（表一）》；企业生产经营场地入口的实地照片（需有企业名称的挂牌），生产加工现场的设备照片；新开业（投产）单位还需提供发展改革委（经信委或工信委）对建设项目的批复（或备案）文件复印件。新申报的工业单位若为战新企业，还需提交战新产品照片和战新产品信息表。</w:t>
      </w:r>
    </w:p>
    <w:p w:rsidR="00A42937" w:rsidRPr="0031739E" w:rsidRDefault="00A42937" w:rsidP="00A42937">
      <w:pPr>
        <w:spacing w:line="560" w:lineRule="exact"/>
        <w:ind w:firstLineChars="200" w:firstLine="640"/>
        <w:rPr>
          <w:rFonts w:ascii="仿宋" w:eastAsia="仿宋" w:hAnsi="仿宋"/>
          <w:sz w:val="32"/>
          <w:szCs w:val="32"/>
        </w:rPr>
      </w:pPr>
      <w:r w:rsidRPr="0031739E">
        <w:rPr>
          <w:rFonts w:ascii="仿宋" w:eastAsia="仿宋" w:hAnsi="仿宋" w:hint="eastAsia"/>
          <w:sz w:val="32"/>
          <w:szCs w:val="32"/>
        </w:rPr>
        <w:t>批发和零售业法人单位还需提供：截至申报期最近1个月加盖单位公章（或财务专用章）的《利润表》复印件（若无月度表，则提供最近1个季度的报表复印件）；打印并加盖税务部门和单位公章的《增值税纳税申报表》，或打印税务网上申报系统查询的《增值税纳税申报表》整屏截图（带查询页面的完整表）并加盖单位公章。因未缴纳增值税而缺少《增值税纳税申报表》或《增值税纳税申报表》无法反映实际经营情况的企业，可按专业要求提供补充材料。</w:t>
      </w:r>
    </w:p>
    <w:p w:rsidR="00A42937" w:rsidRPr="0031739E" w:rsidRDefault="00A42937" w:rsidP="00A42937">
      <w:pPr>
        <w:spacing w:line="560" w:lineRule="exact"/>
        <w:ind w:firstLineChars="200" w:firstLine="640"/>
        <w:rPr>
          <w:rFonts w:ascii="仿宋" w:eastAsia="仿宋" w:hAnsi="仿宋"/>
          <w:sz w:val="32"/>
          <w:szCs w:val="32"/>
        </w:rPr>
      </w:pPr>
      <w:r w:rsidRPr="0031739E">
        <w:rPr>
          <w:rFonts w:ascii="仿宋" w:eastAsia="仿宋" w:hAnsi="仿宋" w:hint="eastAsia"/>
          <w:sz w:val="32"/>
          <w:szCs w:val="32"/>
        </w:rPr>
        <w:t>非批发和零售业法人单位附营的限额以上批发和零售业产业活动单位还需提供：最近连续3个月的《批发和零售业产业活动单位（个体经营户）商品销售和库存》（E204-3表）。</w:t>
      </w:r>
    </w:p>
    <w:p w:rsidR="00A42937" w:rsidRPr="0031739E" w:rsidRDefault="00A42937" w:rsidP="00A42937">
      <w:pPr>
        <w:spacing w:line="560" w:lineRule="exact"/>
        <w:ind w:firstLineChars="200" w:firstLine="640"/>
        <w:rPr>
          <w:rFonts w:ascii="仿宋" w:eastAsia="仿宋" w:hAnsi="仿宋"/>
          <w:sz w:val="32"/>
          <w:szCs w:val="32"/>
        </w:rPr>
      </w:pPr>
      <w:r w:rsidRPr="0031739E">
        <w:rPr>
          <w:rFonts w:ascii="仿宋" w:eastAsia="仿宋" w:hAnsi="仿宋" w:hint="eastAsia"/>
          <w:sz w:val="32"/>
          <w:szCs w:val="32"/>
        </w:rPr>
        <w:t>住宿和餐饮业法人单位还需提供：截至申报期最近1个月加盖单位公章（或财务专用章）的《利润表》复印件（若无月度表，则提供最近1个季度的报表复印件）；打印并加盖税务部门和单位公章的《增值税纳税申报表》，或打印税务网上申报系统查询的《增值税纳税申报表》整屏截图（带查询页面的完整表）并加盖单位公章。因未缴纳增值税而缺少《增值税纳税申报表》或《增值税纳税申报表》无法反映实际经营情况的企业，可按专业要求</w:t>
      </w:r>
      <w:r w:rsidRPr="0031739E">
        <w:rPr>
          <w:rFonts w:ascii="仿宋" w:eastAsia="仿宋" w:hAnsi="仿宋" w:hint="eastAsia"/>
          <w:sz w:val="32"/>
          <w:szCs w:val="32"/>
        </w:rPr>
        <w:lastRenderedPageBreak/>
        <w:t>提供补充材料。</w:t>
      </w:r>
    </w:p>
    <w:p w:rsidR="00A42937" w:rsidRPr="0031739E" w:rsidRDefault="00A42937" w:rsidP="00A42937">
      <w:pPr>
        <w:spacing w:line="560" w:lineRule="exact"/>
        <w:ind w:firstLineChars="200" w:firstLine="640"/>
        <w:rPr>
          <w:rFonts w:ascii="仿宋" w:eastAsia="仿宋" w:hAnsi="仿宋"/>
          <w:sz w:val="32"/>
          <w:szCs w:val="32"/>
        </w:rPr>
      </w:pPr>
      <w:r w:rsidRPr="0031739E">
        <w:rPr>
          <w:rFonts w:ascii="仿宋" w:eastAsia="仿宋" w:hAnsi="仿宋" w:hint="eastAsia"/>
          <w:sz w:val="32"/>
          <w:szCs w:val="32"/>
        </w:rPr>
        <w:t>非住宿和餐饮业法人单位附营的限额以上住宿和餐饮业产业活动单位还需提供：最近连续3个月的《住宿和餐饮业产业活动单位（个体经营户）经营情况》（S204-3表）。</w:t>
      </w:r>
    </w:p>
    <w:p w:rsidR="00A42937" w:rsidRPr="0031739E" w:rsidRDefault="00A42937" w:rsidP="00A42937">
      <w:pPr>
        <w:spacing w:line="560" w:lineRule="exact"/>
        <w:ind w:firstLineChars="200" w:firstLine="640"/>
        <w:rPr>
          <w:rFonts w:ascii="仿宋" w:eastAsia="仿宋" w:hAnsi="仿宋"/>
          <w:sz w:val="32"/>
          <w:szCs w:val="32"/>
        </w:rPr>
      </w:pPr>
      <w:r w:rsidRPr="0031739E">
        <w:rPr>
          <w:rFonts w:ascii="仿宋" w:eastAsia="仿宋" w:hAnsi="仿宋" w:hint="eastAsia"/>
          <w:sz w:val="32"/>
          <w:szCs w:val="32"/>
        </w:rPr>
        <w:t>服务业单位还需提供：截至申报期最近1个月加盖单位公章（或财务专用章）的《利润表》复印件；打印并加盖税务部门和单位公章的《增值税纳税申报表》，或打印税务网上申报系统查询的《增值税纳税申报表》整屏截图（带查询页面的完整表）并加盖单位公章；加盖单位公章的《增值税纳税申报表附列资料（表一）》（小规模纳税人免此项），没有《增值税纳税申报表附列资料（表一）》的单位，需附证明材料；利润表和纳税申报表中营业收入不一致需要提供说明材料并加盖单位公章（或财务专用章）。</w:t>
      </w:r>
    </w:p>
    <w:p w:rsidR="00A42937" w:rsidRPr="0031739E" w:rsidRDefault="00A42937" w:rsidP="00A42937">
      <w:pPr>
        <w:spacing w:line="560" w:lineRule="exact"/>
        <w:ind w:firstLineChars="200" w:firstLine="640"/>
        <w:rPr>
          <w:rFonts w:ascii="仿宋" w:eastAsia="仿宋" w:hAnsi="仿宋"/>
          <w:sz w:val="32"/>
          <w:szCs w:val="32"/>
        </w:rPr>
      </w:pPr>
      <w:r w:rsidRPr="0031739E">
        <w:rPr>
          <w:rFonts w:ascii="仿宋" w:eastAsia="仿宋" w:hAnsi="仿宋" w:hint="eastAsia"/>
          <w:sz w:val="32"/>
          <w:szCs w:val="32"/>
        </w:rPr>
        <w:t>（2）辖区变更（跨省）需纳入单位。还需提供证明单位所在地发生跨省变更的材料，材料中应说明是否已在迁出地申请退库。</w:t>
      </w:r>
    </w:p>
    <w:p w:rsidR="00A42937" w:rsidRPr="0031739E" w:rsidRDefault="00A42937" w:rsidP="00A42937">
      <w:pPr>
        <w:spacing w:line="560" w:lineRule="exact"/>
        <w:ind w:firstLineChars="200" w:firstLine="640"/>
        <w:rPr>
          <w:rFonts w:ascii="仿宋" w:eastAsia="仿宋" w:hAnsi="仿宋"/>
          <w:sz w:val="32"/>
          <w:szCs w:val="32"/>
        </w:rPr>
      </w:pPr>
      <w:r w:rsidRPr="0031739E">
        <w:rPr>
          <w:rFonts w:ascii="仿宋" w:eastAsia="仿宋" w:hAnsi="仿宋" w:hint="eastAsia"/>
          <w:sz w:val="32"/>
          <w:szCs w:val="32"/>
        </w:rPr>
        <w:t>（3）专业变更需纳入单位。应按照拟纳入专业要求提供相关材料。</w:t>
      </w:r>
    </w:p>
    <w:p w:rsidR="00A42937" w:rsidRPr="0031739E" w:rsidRDefault="00A42937" w:rsidP="00A42937">
      <w:pPr>
        <w:spacing w:line="560" w:lineRule="exact"/>
        <w:ind w:firstLineChars="200" w:firstLine="640"/>
        <w:rPr>
          <w:rFonts w:ascii="仿宋" w:eastAsia="仿宋" w:hAnsi="仿宋"/>
          <w:sz w:val="32"/>
          <w:szCs w:val="32"/>
        </w:rPr>
      </w:pPr>
      <w:r w:rsidRPr="0031739E">
        <w:rPr>
          <w:rFonts w:ascii="仿宋" w:eastAsia="仿宋" w:hAnsi="仿宋" w:hint="eastAsia"/>
          <w:sz w:val="32"/>
          <w:szCs w:val="32"/>
        </w:rPr>
        <w:t>（4）停（歇）业恢复运营单位。还需提供加盖单位和直管统计机构公章的复产证明材料。</w:t>
      </w:r>
    </w:p>
    <w:p w:rsidR="00A42937" w:rsidRPr="0031739E" w:rsidRDefault="00A42937" w:rsidP="00A42937">
      <w:pPr>
        <w:spacing w:line="560" w:lineRule="exact"/>
        <w:ind w:firstLineChars="200" w:firstLine="640"/>
        <w:rPr>
          <w:rFonts w:ascii="仿宋" w:eastAsia="仿宋" w:hAnsi="仿宋"/>
          <w:sz w:val="32"/>
          <w:szCs w:val="32"/>
        </w:rPr>
      </w:pPr>
      <w:r w:rsidRPr="0031739E">
        <w:rPr>
          <w:rFonts w:ascii="仿宋" w:eastAsia="仿宋" w:hAnsi="仿宋" w:hint="eastAsia"/>
          <w:sz w:val="32"/>
          <w:szCs w:val="32"/>
        </w:rPr>
        <w:t>2.变更主要信息的调查单位</w:t>
      </w:r>
    </w:p>
    <w:p w:rsidR="00A42937" w:rsidRPr="0031739E" w:rsidRDefault="00A42937" w:rsidP="00A42937">
      <w:pPr>
        <w:spacing w:line="560" w:lineRule="exact"/>
        <w:ind w:firstLineChars="200" w:firstLine="640"/>
        <w:rPr>
          <w:rFonts w:ascii="仿宋" w:eastAsia="仿宋" w:hAnsi="仿宋"/>
          <w:sz w:val="32"/>
          <w:szCs w:val="32"/>
        </w:rPr>
      </w:pPr>
      <w:r w:rsidRPr="0031739E">
        <w:rPr>
          <w:rFonts w:ascii="仿宋" w:eastAsia="仿宋" w:hAnsi="仿宋" w:hint="eastAsia"/>
          <w:sz w:val="32"/>
          <w:szCs w:val="32"/>
        </w:rPr>
        <w:t>需提供《调查单位年度审核登记表（一）》，营业执照（证书）复印件，其他证明单位发生相应变更的材料。其中，可免于提供营业执照（证书）复印件的情况与拟纳入调查单位相同。增加工</w:t>
      </w:r>
      <w:r w:rsidRPr="0031739E">
        <w:rPr>
          <w:rFonts w:ascii="仿宋" w:eastAsia="仿宋" w:hAnsi="仿宋" w:hint="eastAsia"/>
          <w:sz w:val="32"/>
          <w:szCs w:val="32"/>
        </w:rPr>
        <w:lastRenderedPageBreak/>
        <w:t>业战新企业标识的单位还需提供战新产品照片和战新产品信息表。</w:t>
      </w:r>
    </w:p>
    <w:p w:rsidR="00A42937" w:rsidRPr="0031739E" w:rsidRDefault="00A42937" w:rsidP="00A42937">
      <w:pPr>
        <w:spacing w:line="560" w:lineRule="exact"/>
        <w:ind w:firstLineChars="200" w:firstLine="640"/>
        <w:rPr>
          <w:rFonts w:ascii="仿宋" w:eastAsia="仿宋" w:hAnsi="仿宋"/>
          <w:sz w:val="32"/>
          <w:szCs w:val="32"/>
        </w:rPr>
      </w:pPr>
      <w:r w:rsidRPr="0031739E">
        <w:rPr>
          <w:rFonts w:ascii="仿宋" w:eastAsia="仿宋" w:hAnsi="仿宋" w:hint="eastAsia"/>
          <w:sz w:val="32"/>
          <w:szCs w:val="32"/>
        </w:rPr>
        <w:t>3.退出的调查单位</w:t>
      </w:r>
    </w:p>
    <w:p w:rsidR="00A42937" w:rsidRPr="0031739E" w:rsidRDefault="00A42937" w:rsidP="00A42937">
      <w:pPr>
        <w:spacing w:line="560" w:lineRule="exact"/>
        <w:ind w:firstLineChars="200" w:firstLine="640"/>
        <w:rPr>
          <w:rFonts w:ascii="仿宋" w:eastAsia="仿宋" w:hAnsi="仿宋"/>
          <w:sz w:val="32"/>
          <w:szCs w:val="32"/>
        </w:rPr>
      </w:pPr>
      <w:r w:rsidRPr="0031739E">
        <w:rPr>
          <w:rFonts w:ascii="仿宋" w:eastAsia="仿宋" w:hAnsi="仿宋" w:hint="eastAsia"/>
          <w:sz w:val="32"/>
          <w:szCs w:val="32"/>
        </w:rPr>
        <w:t>需提供《调查单位年度审核登记表（二）》。因非法人单位申报退出的单位，还需提供营业执照（证书）复印件，免于提供证书的要求与新开业企业有关证书要求一致；因不执行企业会计准则制度申报退出的单位，申报“其他原因需退出单位”类型，还需提供在税务部门备案的财务会计制度报告书复印件，或加盖单位公章的执行会计准则制度情况说明。</w:t>
      </w:r>
    </w:p>
    <w:p w:rsidR="00A42937" w:rsidRPr="001803EB" w:rsidRDefault="00A42937" w:rsidP="00A42937">
      <w:pPr>
        <w:spacing w:line="560" w:lineRule="exact"/>
        <w:ind w:firstLineChars="200" w:firstLine="640"/>
        <w:rPr>
          <w:rFonts w:ascii="黑体" w:eastAsia="黑体" w:hAnsi="黑体"/>
          <w:sz w:val="32"/>
          <w:szCs w:val="32"/>
        </w:rPr>
      </w:pPr>
      <w:r w:rsidRPr="001803EB">
        <w:rPr>
          <w:rFonts w:ascii="黑体" w:eastAsia="黑体" w:hAnsi="黑体" w:hint="eastAsia"/>
          <w:sz w:val="32"/>
          <w:szCs w:val="32"/>
        </w:rPr>
        <w:t>二、2022年月度审核</w:t>
      </w:r>
    </w:p>
    <w:p w:rsidR="00A42937" w:rsidRPr="001803EB" w:rsidRDefault="00A42937" w:rsidP="00A42937">
      <w:pPr>
        <w:spacing w:line="560" w:lineRule="exact"/>
        <w:ind w:firstLineChars="200" w:firstLine="640"/>
        <w:rPr>
          <w:rFonts w:ascii="楷体" w:eastAsia="楷体" w:hAnsi="楷体"/>
          <w:sz w:val="32"/>
          <w:szCs w:val="32"/>
        </w:rPr>
      </w:pPr>
      <w:r w:rsidRPr="001803EB">
        <w:rPr>
          <w:rFonts w:ascii="楷体" w:eastAsia="楷体" w:hAnsi="楷体" w:hint="eastAsia"/>
          <w:sz w:val="32"/>
          <w:szCs w:val="32"/>
        </w:rPr>
        <w:t>（一）审核时间</w:t>
      </w:r>
    </w:p>
    <w:p w:rsidR="00A42937" w:rsidRPr="0031739E" w:rsidRDefault="00A42937" w:rsidP="00A42937">
      <w:pPr>
        <w:spacing w:line="560" w:lineRule="exact"/>
        <w:ind w:firstLineChars="200" w:firstLine="640"/>
        <w:rPr>
          <w:rFonts w:ascii="仿宋" w:eastAsia="仿宋" w:hAnsi="仿宋"/>
          <w:sz w:val="32"/>
          <w:szCs w:val="32"/>
        </w:rPr>
      </w:pPr>
      <w:r w:rsidRPr="0031739E">
        <w:rPr>
          <w:rFonts w:ascii="仿宋" w:eastAsia="仿宋" w:hAnsi="仿宋" w:hint="eastAsia"/>
          <w:sz w:val="32"/>
          <w:szCs w:val="32"/>
        </w:rPr>
        <w:t>2022年月度调查单位审核工作在2至12月份开展。2月份，盟市级调查单位审核工作截止时间为1月21日；3至12月份，盟市级调查单位审核工作截止时间为当月5日。</w:t>
      </w:r>
    </w:p>
    <w:p w:rsidR="00A42937" w:rsidRPr="001803EB" w:rsidRDefault="00A42937" w:rsidP="00A42937">
      <w:pPr>
        <w:spacing w:line="560" w:lineRule="exact"/>
        <w:ind w:firstLineChars="200" w:firstLine="640"/>
        <w:rPr>
          <w:rFonts w:ascii="楷体" w:eastAsia="楷体" w:hAnsi="楷体"/>
          <w:sz w:val="32"/>
          <w:szCs w:val="32"/>
        </w:rPr>
      </w:pPr>
      <w:r w:rsidRPr="001803EB">
        <w:rPr>
          <w:rFonts w:ascii="楷体" w:eastAsia="楷体" w:hAnsi="楷体" w:hint="eastAsia"/>
          <w:sz w:val="32"/>
          <w:szCs w:val="32"/>
        </w:rPr>
        <w:t>（二）审核范围</w:t>
      </w:r>
    </w:p>
    <w:p w:rsidR="00A42937" w:rsidRPr="0031739E" w:rsidRDefault="00A42937" w:rsidP="00A42937">
      <w:pPr>
        <w:spacing w:line="560" w:lineRule="exact"/>
        <w:ind w:firstLineChars="200" w:firstLine="640"/>
        <w:rPr>
          <w:rFonts w:ascii="仿宋" w:eastAsia="仿宋" w:hAnsi="仿宋"/>
          <w:sz w:val="32"/>
          <w:szCs w:val="32"/>
        </w:rPr>
      </w:pPr>
      <w:r w:rsidRPr="0031739E">
        <w:rPr>
          <w:rFonts w:ascii="仿宋" w:eastAsia="仿宋" w:hAnsi="仿宋" w:hint="eastAsia"/>
          <w:sz w:val="32"/>
          <w:szCs w:val="32"/>
        </w:rPr>
        <w:t>规模以上工业法人单位，有资质的建筑业法人单位，限额以上批发和零售业法人单位，限额以上住宿和餐饮业法人单位，房地产开发经营业法人单位，规模以上服务业法人单位，其他有5000万元及以上在建项目法人单位。非批发和零售业法人单位附营的限额以上批发和零售业产业活动单位，非住宿和餐饮业法人单位附营的限额以上住宿和餐饮业产业活动单位。确定以上单位的标准：</w:t>
      </w:r>
    </w:p>
    <w:p w:rsidR="00A42937" w:rsidRPr="0031739E" w:rsidRDefault="00A42937" w:rsidP="00A42937">
      <w:pPr>
        <w:spacing w:line="560" w:lineRule="exact"/>
        <w:ind w:firstLineChars="200" w:firstLine="640"/>
        <w:rPr>
          <w:rFonts w:ascii="仿宋" w:eastAsia="仿宋" w:hAnsi="仿宋"/>
          <w:sz w:val="32"/>
          <w:szCs w:val="32"/>
        </w:rPr>
      </w:pPr>
      <w:r w:rsidRPr="0031739E">
        <w:rPr>
          <w:rFonts w:ascii="仿宋" w:eastAsia="仿宋" w:hAnsi="仿宋" w:hint="eastAsia"/>
          <w:sz w:val="32"/>
          <w:szCs w:val="32"/>
        </w:rPr>
        <w:t>1.有资质的建筑业：有总承包和专业承包资质的建筑业法人单位。</w:t>
      </w:r>
    </w:p>
    <w:p w:rsidR="00A42937" w:rsidRPr="0031739E" w:rsidRDefault="00A42937" w:rsidP="00A42937">
      <w:pPr>
        <w:spacing w:line="560" w:lineRule="exact"/>
        <w:ind w:firstLineChars="200" w:firstLine="640"/>
        <w:rPr>
          <w:rFonts w:ascii="仿宋" w:eastAsia="仿宋" w:hAnsi="仿宋"/>
          <w:sz w:val="32"/>
          <w:szCs w:val="32"/>
        </w:rPr>
      </w:pPr>
      <w:r w:rsidRPr="0031739E">
        <w:rPr>
          <w:rFonts w:ascii="仿宋" w:eastAsia="仿宋" w:hAnsi="仿宋" w:hint="eastAsia"/>
          <w:sz w:val="32"/>
          <w:szCs w:val="32"/>
        </w:rPr>
        <w:lastRenderedPageBreak/>
        <w:t>2.房地产开发经营业：有开发经营活动的全部房地产开发经营业法人单位。</w:t>
      </w:r>
    </w:p>
    <w:p w:rsidR="00A42937" w:rsidRPr="0031739E" w:rsidRDefault="00A42937" w:rsidP="00A42937">
      <w:pPr>
        <w:spacing w:line="560" w:lineRule="exact"/>
        <w:ind w:firstLineChars="200" w:firstLine="640"/>
        <w:rPr>
          <w:rFonts w:ascii="仿宋" w:eastAsia="仿宋" w:hAnsi="仿宋"/>
          <w:sz w:val="32"/>
          <w:szCs w:val="32"/>
        </w:rPr>
      </w:pPr>
      <w:r w:rsidRPr="0031739E">
        <w:rPr>
          <w:rFonts w:ascii="仿宋" w:eastAsia="仿宋" w:hAnsi="仿宋" w:hint="eastAsia"/>
          <w:sz w:val="32"/>
          <w:szCs w:val="32"/>
        </w:rPr>
        <w:t>3.其他有5000万元及以上在建项目的法人单位：未纳入规模以上工业、有资质的建筑业、限额以上批发和零售业、限额以上住宿和餐饮业、房地产开发经营业、规模以上服务业，且在报告期内有计划总投资5000万元及以上在建项目的法人单位。此类单位要求申报时有总投资5000万元及以上在建投资项目，且为尚未纳入规上单位范围的法人单位。</w:t>
      </w:r>
    </w:p>
    <w:p w:rsidR="00A42937" w:rsidRPr="0031739E" w:rsidRDefault="00A42937" w:rsidP="00A42937">
      <w:pPr>
        <w:spacing w:line="560" w:lineRule="exact"/>
        <w:ind w:firstLineChars="200" w:firstLine="640"/>
        <w:rPr>
          <w:rFonts w:ascii="仿宋" w:eastAsia="仿宋" w:hAnsi="仿宋"/>
          <w:sz w:val="32"/>
          <w:szCs w:val="32"/>
        </w:rPr>
      </w:pPr>
      <w:r w:rsidRPr="0031739E">
        <w:rPr>
          <w:rFonts w:ascii="仿宋" w:eastAsia="仿宋" w:hAnsi="仿宋" w:hint="eastAsia"/>
          <w:sz w:val="32"/>
          <w:szCs w:val="32"/>
        </w:rPr>
        <w:t>4.规模以上工业、限额以上批发和零售业、限额以上住宿和餐饮业、规模以上服务业单位标准与年度审核要求相同。</w:t>
      </w:r>
    </w:p>
    <w:p w:rsidR="00A42937" w:rsidRPr="001803EB" w:rsidRDefault="00A42937" w:rsidP="00A42937">
      <w:pPr>
        <w:spacing w:line="560" w:lineRule="exact"/>
        <w:ind w:firstLineChars="200" w:firstLine="640"/>
        <w:rPr>
          <w:rFonts w:ascii="楷体" w:eastAsia="楷体" w:hAnsi="楷体"/>
          <w:sz w:val="32"/>
          <w:szCs w:val="32"/>
        </w:rPr>
      </w:pPr>
      <w:r w:rsidRPr="001803EB">
        <w:rPr>
          <w:rFonts w:ascii="楷体" w:eastAsia="楷体" w:hAnsi="楷体" w:hint="eastAsia"/>
          <w:sz w:val="32"/>
          <w:szCs w:val="32"/>
        </w:rPr>
        <w:t>（三）审核类型</w:t>
      </w:r>
    </w:p>
    <w:p w:rsidR="00A42937" w:rsidRPr="0031739E" w:rsidRDefault="00A42937" w:rsidP="00A42937">
      <w:pPr>
        <w:spacing w:line="560" w:lineRule="exact"/>
        <w:ind w:firstLineChars="200" w:firstLine="640"/>
        <w:rPr>
          <w:rFonts w:ascii="仿宋" w:eastAsia="仿宋" w:hAnsi="仿宋"/>
          <w:sz w:val="32"/>
          <w:szCs w:val="32"/>
        </w:rPr>
      </w:pPr>
      <w:r w:rsidRPr="0031739E">
        <w:rPr>
          <w:rFonts w:ascii="仿宋" w:eastAsia="仿宋" w:hAnsi="仿宋" w:hint="eastAsia"/>
          <w:sz w:val="32"/>
          <w:szCs w:val="32"/>
        </w:rPr>
        <w:t>1.拟纳入单位</w:t>
      </w:r>
    </w:p>
    <w:p w:rsidR="00A42937" w:rsidRPr="0031739E" w:rsidRDefault="00A42937" w:rsidP="00A42937">
      <w:pPr>
        <w:spacing w:line="560" w:lineRule="exact"/>
        <w:ind w:firstLineChars="200" w:firstLine="640"/>
        <w:rPr>
          <w:rFonts w:ascii="仿宋" w:eastAsia="仿宋" w:hAnsi="仿宋"/>
          <w:sz w:val="32"/>
          <w:szCs w:val="32"/>
        </w:rPr>
      </w:pPr>
      <w:r w:rsidRPr="0031739E">
        <w:rPr>
          <w:rFonts w:ascii="仿宋" w:eastAsia="仿宋" w:hAnsi="仿宋" w:hint="eastAsia"/>
          <w:sz w:val="32"/>
          <w:szCs w:val="32"/>
        </w:rPr>
        <w:t>（1）2月纳入单位。新开业（投产）单位，因改制、重新注册、合并或拆分产生的新单位，辖区变更（跨省）需纳入单位，专业变更需纳入单位，“规下升规上”需纳入单位，停业（歇业）恢复运营单位。</w:t>
      </w:r>
    </w:p>
    <w:p w:rsidR="00A42937" w:rsidRPr="0031739E" w:rsidRDefault="00A42937" w:rsidP="00A42937">
      <w:pPr>
        <w:spacing w:line="560" w:lineRule="exact"/>
        <w:ind w:firstLineChars="200" w:firstLine="640"/>
        <w:rPr>
          <w:rFonts w:ascii="仿宋" w:eastAsia="仿宋" w:hAnsi="仿宋"/>
          <w:sz w:val="32"/>
          <w:szCs w:val="32"/>
        </w:rPr>
      </w:pPr>
      <w:r w:rsidRPr="0031739E">
        <w:rPr>
          <w:rFonts w:ascii="仿宋" w:eastAsia="仿宋" w:hAnsi="仿宋" w:hint="eastAsia"/>
          <w:sz w:val="32"/>
          <w:szCs w:val="32"/>
        </w:rPr>
        <w:t>（2）3—11月纳入单位。新开业（投产）单位，因改制、重新注册、合并或拆分产生的新单位，停业（歇业）恢复运营单位。</w:t>
      </w:r>
    </w:p>
    <w:p w:rsidR="00A42937" w:rsidRPr="0031739E" w:rsidRDefault="00A42937" w:rsidP="00A42937">
      <w:pPr>
        <w:spacing w:line="560" w:lineRule="exact"/>
        <w:ind w:firstLineChars="200" w:firstLine="640"/>
        <w:rPr>
          <w:rFonts w:ascii="仿宋" w:eastAsia="仿宋" w:hAnsi="仿宋"/>
          <w:sz w:val="32"/>
          <w:szCs w:val="32"/>
        </w:rPr>
      </w:pPr>
      <w:r w:rsidRPr="0031739E">
        <w:rPr>
          <w:rFonts w:ascii="仿宋" w:eastAsia="仿宋" w:hAnsi="仿宋" w:hint="eastAsia"/>
          <w:sz w:val="32"/>
          <w:szCs w:val="32"/>
        </w:rPr>
        <w:t>（3）12月纳入单位（限建筑业、房地产开发经营业、其他有5000万元及以上在建项目法人单位申报）。新开业（投产）单位，因改制、重新注册、合并或拆分产生的新单位，辖区变更（跨省）需纳入单位，专业变更需纳入单位，停业（歇业）恢复运营单位。</w:t>
      </w:r>
    </w:p>
    <w:p w:rsidR="00A42937" w:rsidRPr="0031739E" w:rsidRDefault="00A42937" w:rsidP="00A42937">
      <w:pPr>
        <w:spacing w:line="560" w:lineRule="exact"/>
        <w:ind w:firstLineChars="200" w:firstLine="640"/>
        <w:rPr>
          <w:rFonts w:ascii="仿宋" w:eastAsia="仿宋" w:hAnsi="仿宋"/>
          <w:sz w:val="32"/>
          <w:szCs w:val="32"/>
        </w:rPr>
      </w:pPr>
      <w:r w:rsidRPr="0031739E">
        <w:rPr>
          <w:rFonts w:ascii="仿宋" w:eastAsia="仿宋" w:hAnsi="仿宋" w:hint="eastAsia"/>
          <w:sz w:val="32"/>
          <w:szCs w:val="32"/>
        </w:rPr>
        <w:lastRenderedPageBreak/>
        <w:t>2.变更主要信息的调查单位（限2—12月申报）</w:t>
      </w:r>
    </w:p>
    <w:p w:rsidR="00A42937" w:rsidRPr="0031739E" w:rsidRDefault="00A42937" w:rsidP="00A42937">
      <w:pPr>
        <w:spacing w:line="560" w:lineRule="exact"/>
        <w:ind w:firstLineChars="200" w:firstLine="640"/>
        <w:rPr>
          <w:rFonts w:ascii="仿宋" w:eastAsia="仿宋" w:hAnsi="仿宋"/>
          <w:sz w:val="32"/>
          <w:szCs w:val="32"/>
        </w:rPr>
      </w:pPr>
      <w:r w:rsidRPr="0031739E">
        <w:rPr>
          <w:rFonts w:ascii="仿宋" w:eastAsia="仿宋" w:hAnsi="仿宋" w:hint="eastAsia"/>
          <w:sz w:val="32"/>
          <w:szCs w:val="32"/>
        </w:rPr>
        <w:t>单位详细名称变更单位，组织机构代码变更单位，建筑业资质等级变更的单位。</w:t>
      </w:r>
    </w:p>
    <w:p w:rsidR="00A42937" w:rsidRPr="0031739E" w:rsidRDefault="00A42937" w:rsidP="00A42937">
      <w:pPr>
        <w:spacing w:line="560" w:lineRule="exact"/>
        <w:ind w:firstLineChars="200" w:firstLine="640"/>
        <w:rPr>
          <w:rFonts w:ascii="仿宋" w:eastAsia="仿宋" w:hAnsi="仿宋"/>
          <w:sz w:val="32"/>
          <w:szCs w:val="32"/>
        </w:rPr>
      </w:pPr>
      <w:r w:rsidRPr="0031739E">
        <w:rPr>
          <w:rFonts w:ascii="仿宋" w:eastAsia="仿宋" w:hAnsi="仿宋" w:hint="eastAsia"/>
          <w:sz w:val="32"/>
          <w:szCs w:val="32"/>
        </w:rPr>
        <w:t>3.退出的调查单位</w:t>
      </w:r>
    </w:p>
    <w:p w:rsidR="00A42937" w:rsidRPr="0031739E" w:rsidRDefault="00A42937" w:rsidP="00A42937">
      <w:pPr>
        <w:spacing w:line="560" w:lineRule="exact"/>
        <w:ind w:firstLineChars="200" w:firstLine="640"/>
        <w:rPr>
          <w:rFonts w:ascii="仿宋" w:eastAsia="仿宋" w:hAnsi="仿宋"/>
          <w:sz w:val="32"/>
          <w:szCs w:val="32"/>
        </w:rPr>
      </w:pPr>
      <w:r w:rsidRPr="0031739E">
        <w:rPr>
          <w:rFonts w:ascii="仿宋" w:eastAsia="仿宋" w:hAnsi="仿宋" w:hint="eastAsia"/>
          <w:sz w:val="32"/>
          <w:szCs w:val="32"/>
        </w:rPr>
        <w:t>（1）2月退出单位。“规上转规下”需退出单位，当年没有经营活动的房地产开发经营业单位或无资质的建筑业单位，注销或吊销需退出单位，专业变更需退出单位，辖区变更（跨省）需退出单位，非法人单位需退出单位，所属项目上年全部完工的其他有5000万元及以上在建项目的法人单位，停业（歇业）需退出单位，因改制、重新注册、合并或拆分需退出的原调查单位，其他原因需退出单位。</w:t>
      </w:r>
    </w:p>
    <w:p w:rsidR="00A42937" w:rsidRPr="0031739E" w:rsidRDefault="00A42937" w:rsidP="00A42937">
      <w:pPr>
        <w:spacing w:line="560" w:lineRule="exact"/>
        <w:ind w:firstLineChars="200" w:firstLine="640"/>
        <w:rPr>
          <w:rFonts w:ascii="仿宋" w:eastAsia="仿宋" w:hAnsi="仿宋"/>
          <w:sz w:val="32"/>
          <w:szCs w:val="32"/>
        </w:rPr>
      </w:pPr>
      <w:r w:rsidRPr="0031739E">
        <w:rPr>
          <w:rFonts w:ascii="仿宋" w:eastAsia="仿宋" w:hAnsi="仿宋" w:hint="eastAsia"/>
          <w:sz w:val="32"/>
          <w:szCs w:val="32"/>
        </w:rPr>
        <w:t>（2）3—11月退出单位。当年没有经营活动的房地产开发经营业单位或无资质的建筑业单位，注销或吊销需退出单位，非法人单位需退出单位，所属项目全部完工的其他有5000万元及以上在建项目的法人单位，停业（歇业）需退出单位，因改制、重新注册、合并或拆分需退出的原调查单位，其他原因需退出单位。</w:t>
      </w:r>
    </w:p>
    <w:p w:rsidR="00A42937" w:rsidRPr="0031739E" w:rsidRDefault="00A42937" w:rsidP="00A42937">
      <w:pPr>
        <w:spacing w:line="560" w:lineRule="exact"/>
        <w:ind w:firstLineChars="200" w:firstLine="640"/>
        <w:rPr>
          <w:rFonts w:ascii="仿宋" w:eastAsia="仿宋" w:hAnsi="仿宋"/>
          <w:sz w:val="32"/>
          <w:szCs w:val="32"/>
        </w:rPr>
      </w:pPr>
      <w:r w:rsidRPr="0031739E">
        <w:rPr>
          <w:rFonts w:ascii="仿宋" w:eastAsia="仿宋" w:hAnsi="仿宋" w:hint="eastAsia"/>
          <w:sz w:val="32"/>
          <w:szCs w:val="32"/>
        </w:rPr>
        <w:t>（3）12月退出单位（限建筑业、房地产开发经营业和其他有5000万元及以上在建项目法人单位申报）。当年没有经营活动的房地产开发经营业单位或无资质的建筑业单位，注销或吊销需退出单位，专业变更需退出单位，辖区变更（跨省）需退出单位，非法人单位需退出单位，所属项目全部完工的其他有5000万元及以上在建项目的法人单位，停业（歇业）需退出单位，因改制、重新注册、合并或拆分需退出的原调查单位，其他原因需退出单</w:t>
      </w:r>
      <w:r w:rsidRPr="0031739E">
        <w:rPr>
          <w:rFonts w:ascii="仿宋" w:eastAsia="仿宋" w:hAnsi="仿宋" w:hint="eastAsia"/>
          <w:sz w:val="32"/>
          <w:szCs w:val="32"/>
        </w:rPr>
        <w:lastRenderedPageBreak/>
        <w:t>位。</w:t>
      </w:r>
    </w:p>
    <w:p w:rsidR="00A42937" w:rsidRPr="0031739E" w:rsidRDefault="00A42937" w:rsidP="00A42937">
      <w:pPr>
        <w:spacing w:line="560" w:lineRule="exact"/>
        <w:ind w:firstLineChars="200" w:firstLine="640"/>
        <w:rPr>
          <w:rFonts w:ascii="楷体" w:eastAsia="楷体" w:hAnsi="楷体"/>
          <w:sz w:val="32"/>
          <w:szCs w:val="32"/>
        </w:rPr>
      </w:pPr>
      <w:r w:rsidRPr="0031739E">
        <w:rPr>
          <w:rFonts w:ascii="楷体" w:eastAsia="楷体" w:hAnsi="楷体" w:hint="eastAsia"/>
          <w:sz w:val="32"/>
          <w:szCs w:val="32"/>
        </w:rPr>
        <w:t>（四）申报材料</w:t>
      </w:r>
    </w:p>
    <w:p w:rsidR="00A42937" w:rsidRPr="0031739E" w:rsidRDefault="00A42937" w:rsidP="00A42937">
      <w:pPr>
        <w:spacing w:line="560" w:lineRule="exact"/>
        <w:ind w:firstLineChars="200" w:firstLine="640"/>
        <w:rPr>
          <w:rFonts w:ascii="仿宋" w:eastAsia="仿宋" w:hAnsi="仿宋"/>
          <w:sz w:val="32"/>
          <w:szCs w:val="32"/>
        </w:rPr>
      </w:pPr>
      <w:r w:rsidRPr="0031739E">
        <w:rPr>
          <w:rFonts w:ascii="仿宋" w:eastAsia="仿宋" w:hAnsi="仿宋" w:hint="eastAsia"/>
          <w:sz w:val="32"/>
          <w:szCs w:val="32"/>
        </w:rPr>
        <w:t>1.拟纳入单位</w:t>
      </w:r>
    </w:p>
    <w:p w:rsidR="00A42937" w:rsidRPr="0031739E" w:rsidRDefault="00A42937" w:rsidP="00A42937">
      <w:pPr>
        <w:spacing w:line="560" w:lineRule="exact"/>
        <w:ind w:firstLineChars="200" w:firstLine="640"/>
        <w:rPr>
          <w:rFonts w:ascii="仿宋" w:eastAsia="仿宋" w:hAnsi="仿宋"/>
          <w:sz w:val="32"/>
          <w:szCs w:val="32"/>
        </w:rPr>
      </w:pPr>
      <w:r w:rsidRPr="0031739E">
        <w:rPr>
          <w:rFonts w:ascii="仿宋" w:eastAsia="仿宋" w:hAnsi="仿宋" w:hint="eastAsia"/>
          <w:sz w:val="32"/>
          <w:szCs w:val="32"/>
        </w:rPr>
        <w:t>所有单位需提供的共性材料包括：《调查单位月度审核登记表（一）》和营业执照（证书）复印件。已经共享“五证合一”相关部门信息，并能直接利用该信息验证企业身份的地区，可免于提供营业执照（证书）复印件。</w:t>
      </w:r>
    </w:p>
    <w:p w:rsidR="00A42937" w:rsidRPr="0031739E" w:rsidRDefault="00A42937" w:rsidP="00A42937">
      <w:pPr>
        <w:spacing w:line="560" w:lineRule="exact"/>
        <w:ind w:firstLineChars="200" w:firstLine="640"/>
        <w:rPr>
          <w:rFonts w:ascii="仿宋" w:eastAsia="仿宋" w:hAnsi="仿宋"/>
          <w:sz w:val="32"/>
          <w:szCs w:val="32"/>
        </w:rPr>
      </w:pPr>
      <w:r w:rsidRPr="0031739E">
        <w:rPr>
          <w:rFonts w:ascii="仿宋" w:eastAsia="仿宋" w:hAnsi="仿宋" w:hint="eastAsia"/>
          <w:sz w:val="32"/>
          <w:szCs w:val="32"/>
        </w:rPr>
        <w:t>（1）新开业（投产）和“规下升规上”拟纳入的单位</w:t>
      </w:r>
    </w:p>
    <w:p w:rsidR="00A42937" w:rsidRPr="0031739E" w:rsidRDefault="00A42937" w:rsidP="00A42937">
      <w:pPr>
        <w:spacing w:line="560" w:lineRule="exact"/>
        <w:ind w:firstLineChars="200" w:firstLine="640"/>
        <w:rPr>
          <w:rFonts w:ascii="仿宋" w:eastAsia="仿宋" w:hAnsi="仿宋"/>
          <w:sz w:val="32"/>
          <w:szCs w:val="32"/>
        </w:rPr>
      </w:pPr>
      <w:r w:rsidRPr="0031739E">
        <w:rPr>
          <w:rFonts w:ascii="仿宋" w:eastAsia="仿宋" w:hAnsi="仿宋" w:hint="eastAsia"/>
          <w:sz w:val="32"/>
          <w:szCs w:val="32"/>
        </w:rPr>
        <w:t>建筑业法人单位还需提供：带有“建筑业企业资质证书”字样和住建部门公章页面的建筑业企业资质证书复印件。</w:t>
      </w:r>
    </w:p>
    <w:p w:rsidR="00A42937" w:rsidRPr="0031739E" w:rsidRDefault="00A42937" w:rsidP="00A42937">
      <w:pPr>
        <w:spacing w:line="560" w:lineRule="exact"/>
        <w:ind w:firstLineChars="200" w:firstLine="640"/>
        <w:rPr>
          <w:rFonts w:ascii="仿宋" w:eastAsia="仿宋" w:hAnsi="仿宋"/>
          <w:sz w:val="32"/>
          <w:szCs w:val="32"/>
        </w:rPr>
      </w:pPr>
      <w:r w:rsidRPr="0031739E">
        <w:rPr>
          <w:rFonts w:ascii="仿宋" w:eastAsia="仿宋" w:hAnsi="仿宋" w:hint="eastAsia"/>
          <w:sz w:val="32"/>
          <w:szCs w:val="32"/>
        </w:rPr>
        <w:t>具有房地产开发经营业资质的房地产开发经营业法人单位还需提供：房地产开发经营业资质证书复印件。</w:t>
      </w:r>
    </w:p>
    <w:p w:rsidR="00A42937" w:rsidRPr="0031739E" w:rsidRDefault="00A42937" w:rsidP="00A42937">
      <w:pPr>
        <w:spacing w:line="560" w:lineRule="exact"/>
        <w:ind w:firstLineChars="200" w:firstLine="640"/>
        <w:rPr>
          <w:rFonts w:ascii="仿宋" w:eastAsia="仿宋" w:hAnsi="仿宋"/>
          <w:sz w:val="32"/>
          <w:szCs w:val="32"/>
        </w:rPr>
      </w:pPr>
      <w:r w:rsidRPr="0031739E">
        <w:rPr>
          <w:rFonts w:ascii="仿宋" w:eastAsia="仿宋" w:hAnsi="仿宋" w:hint="eastAsia"/>
          <w:sz w:val="32"/>
          <w:szCs w:val="32"/>
        </w:rPr>
        <w:t>其他有5000万元及以上在建项目法人单位还需提供：证明项目计划总投资的材料（审批核准备案文件、或购置合同、或其他证明材料），证明项目开工的材料（施工合同、或开工照片、或购置证明材料）。</w:t>
      </w:r>
    </w:p>
    <w:p w:rsidR="00A42937" w:rsidRPr="0031739E" w:rsidRDefault="00A42937" w:rsidP="00A42937">
      <w:pPr>
        <w:spacing w:line="560" w:lineRule="exact"/>
        <w:ind w:firstLineChars="200" w:firstLine="640"/>
        <w:rPr>
          <w:rFonts w:ascii="仿宋" w:eastAsia="仿宋" w:hAnsi="仿宋"/>
          <w:sz w:val="32"/>
          <w:szCs w:val="32"/>
        </w:rPr>
      </w:pPr>
      <w:r w:rsidRPr="0031739E">
        <w:rPr>
          <w:rFonts w:ascii="仿宋" w:eastAsia="仿宋" w:hAnsi="仿宋" w:hint="eastAsia"/>
          <w:sz w:val="32"/>
          <w:szCs w:val="32"/>
        </w:rPr>
        <w:t>规模以上工业、限额以上批发和零售业、限额以上住宿和餐饮业、规模以上服务业单位还需提供的专业材料与年度审核材料要求一致。</w:t>
      </w:r>
    </w:p>
    <w:p w:rsidR="00A42937" w:rsidRPr="0031739E" w:rsidRDefault="00A42937" w:rsidP="00A42937">
      <w:pPr>
        <w:spacing w:line="560" w:lineRule="exact"/>
        <w:ind w:firstLineChars="200" w:firstLine="640"/>
        <w:rPr>
          <w:rFonts w:ascii="仿宋" w:eastAsia="仿宋" w:hAnsi="仿宋"/>
          <w:sz w:val="32"/>
          <w:szCs w:val="32"/>
        </w:rPr>
      </w:pPr>
      <w:r w:rsidRPr="0031739E">
        <w:rPr>
          <w:rFonts w:ascii="仿宋" w:eastAsia="仿宋" w:hAnsi="仿宋" w:hint="eastAsia"/>
          <w:sz w:val="32"/>
          <w:szCs w:val="32"/>
        </w:rPr>
        <w:t>（2）因改制、重新注册、合并或拆分产生的新单位。提供《调查单位月度审核登记表（一）》，证明单位变动的有关文件复印件，新单位与原单位的对应关系，原单位同期数如何处理的相关说明，改制等变化产生的新单位的营业执照（证书）复印件。改制等变化产生的新的工业、建筑业法人单位、批发和零售业、</w:t>
      </w:r>
      <w:r w:rsidRPr="0031739E">
        <w:rPr>
          <w:rFonts w:ascii="仿宋" w:eastAsia="仿宋" w:hAnsi="仿宋" w:hint="eastAsia"/>
          <w:sz w:val="32"/>
          <w:szCs w:val="32"/>
        </w:rPr>
        <w:lastRenderedPageBreak/>
        <w:t>住宿和餐饮业、房地产开发经营业法人单位和服务业法人单位还需提供相应的资质证书或财务资料，具体要求与“规下升规上”单位要求一致。</w:t>
      </w:r>
    </w:p>
    <w:p w:rsidR="00A42937" w:rsidRPr="0031739E" w:rsidRDefault="00A42937" w:rsidP="00A42937">
      <w:pPr>
        <w:spacing w:line="560" w:lineRule="exact"/>
        <w:ind w:firstLineChars="200" w:firstLine="640"/>
        <w:rPr>
          <w:rFonts w:ascii="仿宋" w:eastAsia="仿宋" w:hAnsi="仿宋"/>
          <w:sz w:val="32"/>
          <w:szCs w:val="32"/>
        </w:rPr>
      </w:pPr>
      <w:r w:rsidRPr="0031739E">
        <w:rPr>
          <w:rFonts w:ascii="仿宋" w:eastAsia="仿宋" w:hAnsi="仿宋" w:hint="eastAsia"/>
          <w:sz w:val="32"/>
          <w:szCs w:val="32"/>
        </w:rPr>
        <w:t>（3）辖区变更（跨省）需纳入调查单位。还需提供证明单位所在地发生跨省变更的材料，材料中应说明是否已在迁出地申请退库。</w:t>
      </w:r>
    </w:p>
    <w:p w:rsidR="00A42937" w:rsidRPr="0031739E" w:rsidRDefault="00A42937" w:rsidP="00A42937">
      <w:pPr>
        <w:spacing w:line="560" w:lineRule="exact"/>
        <w:ind w:firstLineChars="200" w:firstLine="640"/>
        <w:rPr>
          <w:rFonts w:ascii="仿宋" w:eastAsia="仿宋" w:hAnsi="仿宋"/>
          <w:sz w:val="32"/>
          <w:szCs w:val="32"/>
        </w:rPr>
      </w:pPr>
      <w:r w:rsidRPr="0031739E">
        <w:rPr>
          <w:rFonts w:ascii="仿宋" w:eastAsia="仿宋" w:hAnsi="仿宋" w:hint="eastAsia"/>
          <w:sz w:val="32"/>
          <w:szCs w:val="32"/>
        </w:rPr>
        <w:t>（4）专业变更需纳入调查单位。应按照拟纳入专业要求提供相关材料。</w:t>
      </w:r>
    </w:p>
    <w:p w:rsidR="00A42937" w:rsidRPr="0031739E" w:rsidRDefault="00A42937" w:rsidP="00A42937">
      <w:pPr>
        <w:spacing w:line="560" w:lineRule="exact"/>
        <w:ind w:firstLineChars="200" w:firstLine="640"/>
        <w:rPr>
          <w:rFonts w:ascii="仿宋" w:eastAsia="仿宋" w:hAnsi="仿宋"/>
          <w:sz w:val="32"/>
          <w:szCs w:val="32"/>
        </w:rPr>
      </w:pPr>
      <w:r w:rsidRPr="0031739E">
        <w:rPr>
          <w:rFonts w:ascii="仿宋" w:eastAsia="仿宋" w:hAnsi="仿宋" w:hint="eastAsia"/>
          <w:sz w:val="32"/>
          <w:szCs w:val="32"/>
        </w:rPr>
        <w:t>（5）停业（歇业）恢复运营单位。还需提供加盖单位和直管统计机构公章的复产证明材料。</w:t>
      </w:r>
    </w:p>
    <w:p w:rsidR="00A42937" w:rsidRPr="0031739E" w:rsidRDefault="00A42937" w:rsidP="00A42937">
      <w:pPr>
        <w:spacing w:line="560" w:lineRule="exact"/>
        <w:ind w:firstLineChars="200" w:firstLine="640"/>
        <w:rPr>
          <w:rFonts w:ascii="仿宋" w:eastAsia="仿宋" w:hAnsi="仿宋"/>
          <w:sz w:val="32"/>
          <w:szCs w:val="32"/>
        </w:rPr>
      </w:pPr>
      <w:r w:rsidRPr="0031739E">
        <w:rPr>
          <w:rFonts w:ascii="仿宋" w:eastAsia="仿宋" w:hAnsi="仿宋" w:hint="eastAsia"/>
          <w:sz w:val="32"/>
          <w:szCs w:val="32"/>
        </w:rPr>
        <w:t>2.变更主要信息的调查单位</w:t>
      </w:r>
    </w:p>
    <w:p w:rsidR="00A42937" w:rsidRPr="0031739E" w:rsidRDefault="00A42937" w:rsidP="00A42937">
      <w:pPr>
        <w:spacing w:line="560" w:lineRule="exact"/>
        <w:ind w:firstLineChars="200" w:firstLine="640"/>
        <w:rPr>
          <w:rFonts w:ascii="仿宋" w:eastAsia="仿宋" w:hAnsi="仿宋"/>
          <w:sz w:val="32"/>
          <w:szCs w:val="32"/>
        </w:rPr>
      </w:pPr>
      <w:r w:rsidRPr="0031739E">
        <w:rPr>
          <w:rFonts w:ascii="仿宋" w:eastAsia="仿宋" w:hAnsi="仿宋" w:hint="eastAsia"/>
          <w:sz w:val="32"/>
          <w:szCs w:val="32"/>
        </w:rPr>
        <w:t>提供《调查单位月度审核登记表（一）》，其他材料与年度审核要求一致。建筑业资质等级发生变更的调查单位还需提供变更后带有“建筑业企业资质证书”字样和住建部门公章页面的资质证书复印件。</w:t>
      </w:r>
    </w:p>
    <w:p w:rsidR="00A42937" w:rsidRPr="0031739E" w:rsidRDefault="00A42937" w:rsidP="00A42937">
      <w:pPr>
        <w:spacing w:line="560" w:lineRule="exact"/>
        <w:ind w:firstLineChars="200" w:firstLine="640"/>
        <w:rPr>
          <w:rFonts w:ascii="仿宋" w:eastAsia="仿宋" w:hAnsi="仿宋"/>
          <w:sz w:val="32"/>
          <w:szCs w:val="32"/>
        </w:rPr>
      </w:pPr>
      <w:r w:rsidRPr="0031739E">
        <w:rPr>
          <w:rFonts w:ascii="仿宋" w:eastAsia="仿宋" w:hAnsi="仿宋" w:hint="eastAsia"/>
          <w:sz w:val="32"/>
          <w:szCs w:val="32"/>
        </w:rPr>
        <w:t>3.退出的调查单位</w:t>
      </w:r>
    </w:p>
    <w:p w:rsidR="00A42937" w:rsidRPr="0031739E" w:rsidRDefault="00A42937" w:rsidP="00A42937">
      <w:pPr>
        <w:spacing w:line="560" w:lineRule="exact"/>
        <w:ind w:firstLineChars="200" w:firstLine="640"/>
        <w:rPr>
          <w:rFonts w:ascii="仿宋" w:eastAsia="仿宋" w:hAnsi="仿宋"/>
          <w:sz w:val="32"/>
          <w:szCs w:val="32"/>
        </w:rPr>
      </w:pPr>
      <w:r w:rsidRPr="0031739E">
        <w:rPr>
          <w:rFonts w:ascii="仿宋" w:eastAsia="仿宋" w:hAnsi="仿宋" w:hint="eastAsia"/>
          <w:sz w:val="32"/>
          <w:szCs w:val="32"/>
        </w:rPr>
        <w:t>需提供《调查单位月度审核登记表（二）》。因改制、重新注册、合并或拆分需退出的原调查单位，还需提供证明单位变动的有关文件复印件，新单位与原单位的对应关系，原单位同期数如何处理的相关说明。因非法人单位和不执行企业会计准则制度申请退出的单位，其他还需提供材料与年度审核材料要求一致。</w:t>
      </w:r>
    </w:p>
    <w:p w:rsidR="00A42937" w:rsidRPr="0031739E" w:rsidRDefault="00A42937" w:rsidP="00A42937">
      <w:pPr>
        <w:spacing w:line="560" w:lineRule="exact"/>
        <w:ind w:firstLineChars="200" w:firstLine="640"/>
        <w:rPr>
          <w:rFonts w:ascii="黑体" w:eastAsia="黑体" w:hAnsi="黑体"/>
          <w:sz w:val="32"/>
          <w:szCs w:val="32"/>
        </w:rPr>
      </w:pPr>
      <w:r w:rsidRPr="0031739E">
        <w:rPr>
          <w:rFonts w:ascii="黑体" w:eastAsia="黑体" w:hAnsi="黑体" w:hint="eastAsia"/>
          <w:sz w:val="32"/>
          <w:szCs w:val="32"/>
        </w:rPr>
        <w:t>三、注意事项</w:t>
      </w:r>
    </w:p>
    <w:p w:rsidR="00A42937" w:rsidRPr="001803EB" w:rsidRDefault="00A42937" w:rsidP="00A42937">
      <w:pPr>
        <w:spacing w:line="560" w:lineRule="exact"/>
        <w:ind w:firstLineChars="200" w:firstLine="640"/>
        <w:rPr>
          <w:rFonts w:ascii="楷体" w:eastAsia="楷体" w:hAnsi="楷体"/>
          <w:sz w:val="32"/>
          <w:szCs w:val="32"/>
        </w:rPr>
      </w:pPr>
      <w:r w:rsidRPr="001803EB">
        <w:rPr>
          <w:rFonts w:ascii="楷体" w:eastAsia="楷体" w:hAnsi="楷体" w:hint="eastAsia"/>
          <w:sz w:val="32"/>
          <w:szCs w:val="32"/>
        </w:rPr>
        <w:t>（一）按规定，纳入一套表调查单位范围的单位，除其他有5000万元及以上在建项目法人单位外，其他单位必须是企业或</w:t>
      </w:r>
      <w:r w:rsidRPr="001803EB">
        <w:rPr>
          <w:rFonts w:ascii="楷体" w:eastAsia="楷体" w:hAnsi="楷体" w:hint="eastAsia"/>
          <w:sz w:val="32"/>
          <w:szCs w:val="32"/>
        </w:rPr>
        <w:lastRenderedPageBreak/>
        <w:t>是执行企业会计准则制度的事业单位、民办非企业单位、农民专业合作社、农村集体经济组织、律师事务所等单位。</w:t>
      </w:r>
    </w:p>
    <w:p w:rsidR="00A42937" w:rsidRPr="0031739E" w:rsidRDefault="00A42937" w:rsidP="00A42937">
      <w:pPr>
        <w:spacing w:line="560" w:lineRule="exact"/>
        <w:ind w:firstLineChars="200" w:firstLine="640"/>
        <w:rPr>
          <w:rFonts w:ascii="仿宋" w:eastAsia="仿宋" w:hAnsi="仿宋"/>
          <w:sz w:val="32"/>
          <w:szCs w:val="32"/>
        </w:rPr>
      </w:pPr>
      <w:r w:rsidRPr="001803EB">
        <w:rPr>
          <w:rFonts w:ascii="楷体" w:eastAsia="楷体" w:hAnsi="楷体" w:hint="eastAsia"/>
          <w:sz w:val="32"/>
          <w:szCs w:val="32"/>
        </w:rPr>
        <w:t>（二）经审核通过的注销或吊销退出单位，将退出一套表调查单位库；经审核通过的停业（歇业）退出单位，仍保留在一套表调查单位库中。</w:t>
      </w:r>
      <w:r w:rsidRPr="0031739E">
        <w:rPr>
          <w:rFonts w:ascii="仿宋" w:eastAsia="仿宋" w:hAnsi="仿宋" w:hint="eastAsia"/>
          <w:sz w:val="32"/>
          <w:szCs w:val="32"/>
        </w:rPr>
        <w:t>以上两类退出单位，国家统计局将在调查单位基本情况表（101-1表和201-1表）中分别设置摘抄标识，由程序自动摘抄有关后续表当期累计数和上年同期数，摘抄期满后，全部退出一套表调查单位库，单位无需重新申报。其中工业、批发和零售业、住宿和餐饮业、服务业单位在下一年年报时停止摘抄数据；建筑业、房地产开发经营业、其他有5000万元及以上在建项目单位将在下一年2月定报停止摘抄数据。如停业（歇业）退出单位在退出一套表调查单位库前恢复正常运营，需按要求重新申报。</w:t>
      </w:r>
    </w:p>
    <w:p w:rsidR="00A42937" w:rsidRPr="001803EB" w:rsidRDefault="00A42937" w:rsidP="00A42937">
      <w:pPr>
        <w:spacing w:line="560" w:lineRule="exact"/>
        <w:ind w:firstLineChars="200" w:firstLine="640"/>
        <w:rPr>
          <w:rFonts w:ascii="楷体" w:eastAsia="楷体" w:hAnsi="楷体"/>
          <w:sz w:val="32"/>
          <w:szCs w:val="32"/>
        </w:rPr>
      </w:pPr>
      <w:r w:rsidRPr="001803EB">
        <w:rPr>
          <w:rFonts w:ascii="楷体" w:eastAsia="楷体" w:hAnsi="楷体" w:hint="eastAsia"/>
          <w:sz w:val="32"/>
          <w:szCs w:val="32"/>
        </w:rPr>
        <w:t>（三）审核登记表中的从业人员期末人数、营业收入、资产总计指标用于计算新纳入单位的初始单位规模，按入库时单位真实情况填写。</w:t>
      </w:r>
    </w:p>
    <w:p w:rsidR="00A42937" w:rsidRPr="0031739E" w:rsidRDefault="00A42937" w:rsidP="00A42937">
      <w:pPr>
        <w:spacing w:line="560" w:lineRule="exact"/>
        <w:ind w:firstLineChars="200" w:firstLine="640"/>
        <w:rPr>
          <w:rFonts w:ascii="黑体" w:eastAsia="黑体" w:hAnsi="黑体"/>
          <w:sz w:val="32"/>
          <w:szCs w:val="32"/>
        </w:rPr>
      </w:pPr>
      <w:r w:rsidRPr="0031739E">
        <w:rPr>
          <w:rFonts w:ascii="黑体" w:eastAsia="黑体" w:hAnsi="黑体" w:hint="eastAsia"/>
          <w:sz w:val="32"/>
          <w:szCs w:val="32"/>
        </w:rPr>
        <w:t>四、工作要求</w:t>
      </w:r>
    </w:p>
    <w:p w:rsidR="00A42937" w:rsidRPr="001803EB" w:rsidRDefault="00A42937" w:rsidP="00A42937">
      <w:pPr>
        <w:spacing w:line="560" w:lineRule="exact"/>
        <w:ind w:firstLineChars="200" w:firstLine="640"/>
        <w:rPr>
          <w:rFonts w:ascii="楷体" w:eastAsia="楷体" w:hAnsi="楷体"/>
          <w:sz w:val="32"/>
          <w:szCs w:val="32"/>
        </w:rPr>
      </w:pPr>
      <w:r w:rsidRPr="001803EB">
        <w:rPr>
          <w:rFonts w:ascii="楷体" w:eastAsia="楷体" w:hAnsi="楷体" w:hint="eastAsia"/>
          <w:sz w:val="32"/>
          <w:szCs w:val="32"/>
        </w:rPr>
        <w:t>（一）各级统计机构要深入贯彻落实党中央、国务院关于统计工作的决策部署，坚决防范和惩治统计造假、弄虚作假，严格按照审核要求和相关保密规定组织开展调查单位审核确认工作，严把审核入库关，既要防止不达规单位入库，也要防止达规单位未按要求及时入库，确保调查单位审核质量。</w:t>
      </w:r>
    </w:p>
    <w:p w:rsidR="00A42937" w:rsidRPr="001803EB" w:rsidRDefault="00A42937" w:rsidP="00A42937">
      <w:pPr>
        <w:spacing w:line="560" w:lineRule="exact"/>
        <w:ind w:firstLineChars="200" w:firstLine="640"/>
        <w:rPr>
          <w:rFonts w:ascii="楷体" w:eastAsia="楷体" w:hAnsi="楷体"/>
          <w:sz w:val="32"/>
          <w:szCs w:val="32"/>
        </w:rPr>
      </w:pPr>
      <w:r w:rsidRPr="001803EB">
        <w:rPr>
          <w:rFonts w:ascii="楷体" w:eastAsia="楷体" w:hAnsi="楷体" w:hint="eastAsia"/>
          <w:sz w:val="32"/>
          <w:szCs w:val="32"/>
        </w:rPr>
        <w:t>（二）各级统计机构须提高站位、统一思想，积极做好与上、下级统计机构及各相关专业之间的沟通工作，必须做到随报随审、</w:t>
      </w:r>
      <w:r w:rsidRPr="001803EB">
        <w:rPr>
          <w:rFonts w:ascii="楷体" w:eastAsia="楷体" w:hAnsi="楷体" w:hint="eastAsia"/>
          <w:sz w:val="32"/>
          <w:szCs w:val="32"/>
        </w:rPr>
        <w:lastRenderedPageBreak/>
        <w:t>逐个审批，确保2021年年报和2022年月报申报工作顺利进行。</w:t>
      </w:r>
    </w:p>
    <w:p w:rsidR="00A42937" w:rsidRPr="0031739E" w:rsidRDefault="00A42937" w:rsidP="00A42937">
      <w:pPr>
        <w:spacing w:line="560" w:lineRule="exact"/>
        <w:ind w:firstLineChars="200" w:firstLine="640"/>
        <w:rPr>
          <w:rFonts w:ascii="仿宋" w:eastAsia="仿宋" w:hAnsi="仿宋"/>
          <w:sz w:val="32"/>
          <w:szCs w:val="32"/>
        </w:rPr>
      </w:pPr>
      <w:r w:rsidRPr="001803EB">
        <w:rPr>
          <w:rFonts w:ascii="楷体" w:eastAsia="楷体" w:hAnsi="楷体" w:hint="eastAsia"/>
          <w:sz w:val="32"/>
          <w:szCs w:val="32"/>
        </w:rPr>
        <w:t>（三）各级名录库主管机构负责审核单位界定是否准确、证照类申报材料是否齐全、审核登记表填写是否准确无误、是否有重复申报等内容，牵头解决跨专业、跨地区法人单位重复问题。</w:t>
      </w:r>
      <w:r w:rsidRPr="0031739E">
        <w:rPr>
          <w:rFonts w:ascii="仿宋" w:eastAsia="仿宋" w:hAnsi="仿宋" w:hint="eastAsia"/>
          <w:sz w:val="32"/>
          <w:szCs w:val="32"/>
        </w:rPr>
        <w:t>各级工业、能源、建筑业、房地产开发经营业、投资、批发和零售业、住宿和餐饮业、服务业等相关专业负责审核申报的专业材料是否齐全、是否当年新开业（投产）、是否达到规模（限额、资质）标准、行业界定、主要业务活动是否准确和新纳入单位规模划型相关指标是否准确等内容。</w:t>
      </w:r>
    </w:p>
    <w:p w:rsidR="00A42937" w:rsidRPr="001803EB" w:rsidRDefault="00A42937" w:rsidP="00A42937">
      <w:pPr>
        <w:spacing w:line="560" w:lineRule="exact"/>
        <w:ind w:firstLineChars="200" w:firstLine="640"/>
        <w:rPr>
          <w:rFonts w:ascii="楷体" w:eastAsia="楷体" w:hAnsi="楷体"/>
          <w:sz w:val="32"/>
          <w:szCs w:val="32"/>
        </w:rPr>
      </w:pPr>
      <w:r w:rsidRPr="001803EB">
        <w:rPr>
          <w:rFonts w:ascii="楷体" w:eastAsia="楷体" w:hAnsi="楷体" w:hint="eastAsia"/>
          <w:sz w:val="32"/>
          <w:szCs w:val="32"/>
        </w:rPr>
        <w:t>（四）各级统计机构应围绕一套表调查单位认定标准、审核要求和审核管理系统实操技巧等工作内容，加强对基层统计人员和新上岗人员的培训，使各级名录库和专业统计人员熟练掌握审核工作要求及程序操作技能，提高工作水平和效率。</w:t>
      </w:r>
    </w:p>
    <w:p w:rsidR="00A42937" w:rsidRPr="0031739E" w:rsidRDefault="00A42937" w:rsidP="00A42937">
      <w:pPr>
        <w:spacing w:line="560" w:lineRule="exact"/>
        <w:ind w:firstLineChars="200" w:firstLine="640"/>
        <w:rPr>
          <w:rFonts w:ascii="仿宋" w:eastAsia="仿宋" w:hAnsi="仿宋"/>
          <w:sz w:val="32"/>
          <w:szCs w:val="32"/>
        </w:rPr>
      </w:pPr>
      <w:r w:rsidRPr="001803EB">
        <w:rPr>
          <w:rFonts w:ascii="楷体" w:eastAsia="楷体" w:hAnsi="楷体" w:hint="eastAsia"/>
          <w:sz w:val="32"/>
          <w:szCs w:val="32"/>
        </w:rPr>
        <w:t>（五）各级统计机构要充分利用部门共享信息、公共网络平台信息和大数据等可用信息，核查拟入库单位和在库单位的真实性和信息的准确性。</w:t>
      </w:r>
      <w:r w:rsidRPr="0031739E">
        <w:rPr>
          <w:rFonts w:ascii="仿宋" w:eastAsia="仿宋" w:hAnsi="仿宋" w:hint="eastAsia"/>
          <w:sz w:val="32"/>
          <w:szCs w:val="32"/>
        </w:rPr>
        <w:t>要组织对新纳入单位及在库单位开展实地核查，发现问题及时纠正。对核查发现的虚假单位、虚报规模等问题，及时反馈执法监督部门依法依规进行处理，并作为相关专业数据评估的参考因素。</w:t>
      </w:r>
    </w:p>
    <w:p w:rsidR="00A42937" w:rsidRDefault="00A42937" w:rsidP="00A42937">
      <w:pPr>
        <w:ind w:firstLineChars="200" w:firstLine="640"/>
        <w:rPr>
          <w:rFonts w:ascii="仿宋" w:eastAsia="仿宋" w:hAnsi="仿宋"/>
          <w:sz w:val="32"/>
          <w:szCs w:val="32"/>
        </w:rPr>
      </w:pPr>
      <w:r w:rsidRPr="0031739E">
        <w:rPr>
          <w:rFonts w:eastAsia="仿宋" w:hint="eastAsia"/>
          <w:sz w:val="32"/>
          <w:szCs w:val="32"/>
        </w:rPr>
        <w:t>     </w:t>
      </w:r>
    </w:p>
    <w:p w:rsidR="00A42937" w:rsidRDefault="00A42937" w:rsidP="00A42937">
      <w:pPr>
        <w:ind w:firstLineChars="200" w:firstLine="640"/>
        <w:rPr>
          <w:rFonts w:ascii="仿宋" w:eastAsia="仿宋" w:hAnsi="仿宋"/>
          <w:sz w:val="32"/>
          <w:szCs w:val="32"/>
        </w:rPr>
      </w:pPr>
      <w:r w:rsidRPr="0031739E">
        <w:rPr>
          <w:rFonts w:ascii="仿宋" w:eastAsia="仿宋" w:hAnsi="仿宋" w:hint="eastAsia"/>
          <w:sz w:val="32"/>
          <w:szCs w:val="32"/>
        </w:rPr>
        <w:t>附件：1.调查单位年度审核登记表（一）</w:t>
      </w:r>
    </w:p>
    <w:p w:rsidR="00A42937" w:rsidRPr="0031739E" w:rsidRDefault="00A42937" w:rsidP="00A42937">
      <w:pPr>
        <w:ind w:firstLineChars="200" w:firstLine="640"/>
        <w:rPr>
          <w:rFonts w:ascii="仿宋" w:eastAsia="仿宋" w:hAnsi="仿宋"/>
          <w:sz w:val="32"/>
          <w:szCs w:val="32"/>
        </w:rPr>
      </w:pPr>
      <w:r>
        <w:rPr>
          <w:rFonts w:ascii="仿宋" w:eastAsia="仿宋" w:hAnsi="仿宋" w:hint="eastAsia"/>
          <w:sz w:val="32"/>
          <w:szCs w:val="32"/>
        </w:rPr>
        <w:t xml:space="preserve">      </w:t>
      </w:r>
      <w:r w:rsidRPr="0031739E">
        <w:rPr>
          <w:rFonts w:ascii="仿宋" w:eastAsia="仿宋" w:hAnsi="仿宋" w:hint="eastAsia"/>
          <w:sz w:val="32"/>
          <w:szCs w:val="32"/>
        </w:rPr>
        <w:t>2.调查单位年度审核登记表（二）</w:t>
      </w:r>
    </w:p>
    <w:p w:rsidR="00A42937" w:rsidRPr="0031739E" w:rsidRDefault="00A42937" w:rsidP="00A42937">
      <w:pPr>
        <w:ind w:firstLineChars="200" w:firstLine="640"/>
        <w:rPr>
          <w:rFonts w:ascii="仿宋" w:eastAsia="仿宋" w:hAnsi="仿宋"/>
          <w:sz w:val="32"/>
          <w:szCs w:val="32"/>
        </w:rPr>
      </w:pPr>
      <w:r w:rsidRPr="0031739E">
        <w:rPr>
          <w:rFonts w:eastAsia="仿宋" w:hint="eastAsia"/>
          <w:sz w:val="32"/>
          <w:szCs w:val="32"/>
        </w:rPr>
        <w:t>       </w:t>
      </w:r>
      <w:r>
        <w:rPr>
          <w:rFonts w:eastAsia="仿宋" w:hint="eastAsia"/>
          <w:sz w:val="32"/>
          <w:szCs w:val="32"/>
        </w:rPr>
        <w:t xml:space="preserve">  </w:t>
      </w:r>
      <w:r w:rsidRPr="0031739E">
        <w:rPr>
          <w:rFonts w:ascii="仿宋" w:eastAsia="仿宋" w:hAnsi="仿宋" w:hint="eastAsia"/>
          <w:sz w:val="32"/>
          <w:szCs w:val="32"/>
        </w:rPr>
        <w:t>3.调查单位年度审核增减变动汇总表</w:t>
      </w:r>
    </w:p>
    <w:p w:rsidR="00A42937" w:rsidRPr="0031739E" w:rsidRDefault="00A42937" w:rsidP="00A42937">
      <w:pPr>
        <w:ind w:firstLineChars="200" w:firstLine="640"/>
        <w:rPr>
          <w:rFonts w:ascii="仿宋" w:eastAsia="仿宋" w:hAnsi="仿宋"/>
          <w:sz w:val="32"/>
          <w:szCs w:val="32"/>
        </w:rPr>
      </w:pPr>
      <w:r w:rsidRPr="0031739E">
        <w:rPr>
          <w:rFonts w:eastAsia="仿宋" w:hint="eastAsia"/>
          <w:sz w:val="32"/>
          <w:szCs w:val="32"/>
        </w:rPr>
        <w:t>       </w:t>
      </w:r>
      <w:r>
        <w:rPr>
          <w:rFonts w:eastAsia="仿宋" w:hint="eastAsia"/>
          <w:sz w:val="32"/>
          <w:szCs w:val="32"/>
        </w:rPr>
        <w:t xml:space="preserve">  </w:t>
      </w:r>
      <w:r w:rsidRPr="0031739E">
        <w:rPr>
          <w:rFonts w:ascii="仿宋" w:eastAsia="仿宋" w:hAnsi="仿宋" w:hint="eastAsia"/>
          <w:sz w:val="32"/>
          <w:szCs w:val="32"/>
        </w:rPr>
        <w:t>4.调查单位月度审核登记表（一）</w:t>
      </w:r>
    </w:p>
    <w:p w:rsidR="00A42937" w:rsidRPr="0031739E" w:rsidRDefault="00A42937" w:rsidP="00A42937">
      <w:pPr>
        <w:ind w:firstLineChars="200" w:firstLine="640"/>
        <w:rPr>
          <w:rFonts w:ascii="仿宋" w:eastAsia="仿宋" w:hAnsi="仿宋"/>
          <w:sz w:val="32"/>
          <w:szCs w:val="32"/>
        </w:rPr>
      </w:pPr>
      <w:r w:rsidRPr="0031739E">
        <w:rPr>
          <w:rFonts w:eastAsia="仿宋" w:hint="eastAsia"/>
          <w:sz w:val="32"/>
          <w:szCs w:val="32"/>
        </w:rPr>
        <w:lastRenderedPageBreak/>
        <w:t>       </w:t>
      </w:r>
      <w:r>
        <w:rPr>
          <w:rFonts w:eastAsia="仿宋" w:hint="eastAsia"/>
          <w:sz w:val="32"/>
          <w:szCs w:val="32"/>
        </w:rPr>
        <w:t xml:space="preserve">  </w:t>
      </w:r>
      <w:r w:rsidRPr="0031739E">
        <w:rPr>
          <w:rFonts w:ascii="仿宋" w:eastAsia="仿宋" w:hAnsi="仿宋" w:hint="eastAsia"/>
          <w:sz w:val="32"/>
          <w:szCs w:val="32"/>
        </w:rPr>
        <w:t>5.调查单位月度审核登记表（二）</w:t>
      </w:r>
    </w:p>
    <w:p w:rsidR="00A42937" w:rsidRPr="0031739E" w:rsidRDefault="00A42937" w:rsidP="00A42937">
      <w:pPr>
        <w:ind w:firstLineChars="200" w:firstLine="640"/>
        <w:rPr>
          <w:rFonts w:ascii="仿宋" w:eastAsia="仿宋" w:hAnsi="仿宋"/>
          <w:sz w:val="32"/>
          <w:szCs w:val="32"/>
        </w:rPr>
      </w:pPr>
      <w:r w:rsidRPr="0031739E">
        <w:rPr>
          <w:rFonts w:eastAsia="仿宋" w:hint="eastAsia"/>
          <w:sz w:val="32"/>
          <w:szCs w:val="32"/>
        </w:rPr>
        <w:t>       </w:t>
      </w:r>
      <w:r>
        <w:rPr>
          <w:rFonts w:eastAsia="仿宋" w:hint="eastAsia"/>
          <w:sz w:val="32"/>
          <w:szCs w:val="32"/>
        </w:rPr>
        <w:t xml:space="preserve">  </w:t>
      </w:r>
      <w:r w:rsidRPr="0031739E">
        <w:rPr>
          <w:rFonts w:ascii="仿宋" w:eastAsia="仿宋" w:hAnsi="仿宋" w:hint="eastAsia"/>
          <w:sz w:val="32"/>
          <w:szCs w:val="32"/>
        </w:rPr>
        <w:t>6.调查单位月度审核增减变动汇总表</w:t>
      </w:r>
    </w:p>
    <w:p w:rsidR="00A42937" w:rsidRPr="0031739E" w:rsidRDefault="00A42937" w:rsidP="00A42937">
      <w:pPr>
        <w:ind w:firstLineChars="200" w:firstLine="640"/>
        <w:rPr>
          <w:rFonts w:ascii="仿宋" w:eastAsia="仿宋" w:hAnsi="仿宋"/>
          <w:sz w:val="32"/>
          <w:szCs w:val="32"/>
        </w:rPr>
      </w:pPr>
      <w:r w:rsidRPr="0031739E">
        <w:rPr>
          <w:rFonts w:eastAsia="仿宋" w:hint="eastAsia"/>
          <w:sz w:val="32"/>
          <w:szCs w:val="32"/>
        </w:rPr>
        <w:t> </w:t>
      </w:r>
    </w:p>
    <w:p w:rsidR="00A42937" w:rsidRPr="0031739E" w:rsidRDefault="00A42937" w:rsidP="00A42937">
      <w:pPr>
        <w:ind w:firstLineChars="200" w:firstLine="640"/>
        <w:rPr>
          <w:rFonts w:ascii="仿宋" w:eastAsia="仿宋" w:hAnsi="仿宋"/>
          <w:sz w:val="32"/>
          <w:szCs w:val="32"/>
        </w:rPr>
      </w:pPr>
      <w:r w:rsidRPr="0031739E">
        <w:rPr>
          <w:rFonts w:eastAsia="仿宋" w:hint="eastAsia"/>
          <w:sz w:val="32"/>
          <w:szCs w:val="32"/>
        </w:rPr>
        <w:t>                           </w:t>
      </w:r>
    </w:p>
    <w:p w:rsidR="00A42937" w:rsidRPr="0031739E" w:rsidRDefault="00A42937" w:rsidP="00A42937">
      <w:pPr>
        <w:ind w:firstLineChars="200" w:firstLine="640"/>
        <w:rPr>
          <w:rFonts w:ascii="仿宋" w:eastAsia="仿宋" w:hAnsi="仿宋"/>
          <w:sz w:val="32"/>
          <w:szCs w:val="32"/>
        </w:rPr>
      </w:pPr>
      <w:r w:rsidRPr="0031739E">
        <w:rPr>
          <w:rFonts w:eastAsia="仿宋" w:hint="eastAsia"/>
          <w:sz w:val="32"/>
          <w:szCs w:val="32"/>
        </w:rPr>
        <w:t>              </w:t>
      </w:r>
      <w:r w:rsidRPr="0031739E">
        <w:rPr>
          <w:rFonts w:ascii="仿宋" w:eastAsia="仿宋" w:hAnsi="仿宋" w:hint="eastAsia"/>
          <w:sz w:val="32"/>
          <w:szCs w:val="32"/>
        </w:rPr>
        <w:t xml:space="preserve"> </w:t>
      </w:r>
      <w:r w:rsidRPr="0031739E">
        <w:rPr>
          <w:rFonts w:eastAsia="仿宋" w:hint="eastAsia"/>
          <w:sz w:val="32"/>
          <w:szCs w:val="32"/>
        </w:rPr>
        <w:t>  </w:t>
      </w:r>
      <w:r>
        <w:rPr>
          <w:rFonts w:eastAsia="仿宋" w:hint="eastAsia"/>
          <w:sz w:val="32"/>
          <w:szCs w:val="32"/>
        </w:rPr>
        <w:t xml:space="preserve">             </w:t>
      </w:r>
      <w:r w:rsidRPr="0031739E">
        <w:rPr>
          <w:rFonts w:ascii="仿宋" w:eastAsia="仿宋" w:hAnsi="仿宋" w:hint="eastAsia"/>
          <w:sz w:val="32"/>
          <w:szCs w:val="32"/>
        </w:rPr>
        <w:t>内蒙古自治区统计局</w:t>
      </w:r>
    </w:p>
    <w:p w:rsidR="00A42937" w:rsidRPr="0031739E" w:rsidRDefault="00A42937" w:rsidP="00A42937">
      <w:pPr>
        <w:ind w:firstLineChars="200" w:firstLine="640"/>
        <w:rPr>
          <w:rFonts w:ascii="仿宋" w:eastAsia="仿宋" w:hAnsi="仿宋"/>
          <w:sz w:val="32"/>
          <w:szCs w:val="32"/>
        </w:rPr>
      </w:pPr>
      <w:r w:rsidRPr="0031739E">
        <w:rPr>
          <w:rFonts w:eastAsia="仿宋" w:hint="eastAsia"/>
          <w:sz w:val="32"/>
          <w:szCs w:val="32"/>
        </w:rPr>
        <w:t>                 </w:t>
      </w:r>
      <w:r>
        <w:rPr>
          <w:rFonts w:eastAsia="仿宋" w:hint="eastAsia"/>
          <w:sz w:val="32"/>
          <w:szCs w:val="32"/>
        </w:rPr>
        <w:t xml:space="preserve">             </w:t>
      </w:r>
      <w:r w:rsidRPr="0031739E">
        <w:rPr>
          <w:rFonts w:eastAsia="仿宋" w:hint="eastAsia"/>
          <w:sz w:val="32"/>
          <w:szCs w:val="32"/>
        </w:rPr>
        <w:t>    </w:t>
      </w:r>
      <w:r w:rsidRPr="0031739E">
        <w:rPr>
          <w:rFonts w:ascii="仿宋" w:eastAsia="仿宋" w:hAnsi="仿宋" w:hint="eastAsia"/>
          <w:sz w:val="32"/>
          <w:szCs w:val="32"/>
        </w:rPr>
        <w:t>2021年9月29日</w:t>
      </w:r>
    </w:p>
    <w:p w:rsidR="00393B97" w:rsidRPr="00A42937" w:rsidRDefault="00393B97" w:rsidP="00393B97">
      <w:pPr>
        <w:rPr>
          <w:rFonts w:ascii="仿宋" w:eastAsia="仿宋" w:hAnsi="仿宋"/>
          <w:sz w:val="32"/>
          <w:szCs w:val="32"/>
        </w:rPr>
      </w:pPr>
    </w:p>
    <w:p w:rsidR="00E636C6" w:rsidRDefault="00E636C6"/>
    <w:sectPr w:rsidR="00E636C6" w:rsidSect="00393B97">
      <w:pgSz w:w="11906" w:h="16838"/>
      <w:pgMar w:top="1701" w:right="1531" w:bottom="1418" w:left="1531"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93B97"/>
    <w:rsid w:val="00393B97"/>
    <w:rsid w:val="00906C11"/>
    <w:rsid w:val="0096796D"/>
    <w:rsid w:val="00A42937"/>
    <w:rsid w:val="00B4794D"/>
    <w:rsid w:val="00E636C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3B97"/>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16</Pages>
  <Words>1187</Words>
  <Characters>6766</Characters>
  <Application>Microsoft Office Word</Application>
  <DocSecurity>0</DocSecurity>
  <Lines>56</Lines>
  <Paragraphs>15</Paragraphs>
  <ScaleCrop>false</ScaleCrop>
  <Company/>
  <LinksUpToDate>false</LinksUpToDate>
  <CharactersWithSpaces>7938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cp:lastPrinted>2021-10-09T09:13:00Z</cp:lastPrinted>
  <dcterms:created xsi:type="dcterms:W3CDTF">2021-10-09T09:04:00Z</dcterms:created>
  <dcterms:modified xsi:type="dcterms:W3CDTF">2021-10-09T09:17:00Z</dcterms:modified>
</cp:coreProperties>
</file>