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新城街道机关党支部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第二十二次集中学习信息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7月4日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新城街道组织全体机关党员干部同志集中学习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《更好把握和运用党的百年奋斗历史经验》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，会议由办事处主任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会议强调，要深入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学习领会习近平总书记重要讲话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思想内涵，坚持不懈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用习近平新时代中国特色社会主义思想武装头脑、指导实践、推动工作，切实把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各项决策部署精准贯彻落实到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工作思路、工作部署、政策措施中，确保不偏向、不变通、不走样。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要抓好党史学习教育常态化长效化制度机制建设，把党史学习教育融入日常、抓在经常。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e96b9a77292570308b63560fe775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b9a77292570308b63560fe775a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6aa4f64a5524c966bb0a7eb0f5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aa4f64a5524c966bb0a7eb0f59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k1Y2RhNTY3MzMwNjk0Mzg2MzQxOGQxNWJmYjEifQ=="/>
  </w:docVars>
  <w:rsids>
    <w:rsidRoot w:val="4B392EA1"/>
    <w:rsid w:val="428D21BC"/>
    <w:rsid w:val="4B3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6</TotalTime>
  <ScaleCrop>false</ScaleCrop>
  <LinksUpToDate>false</LinksUpToDate>
  <CharactersWithSpaces>233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2022-07-18T07:31:00Z</dcterms:created>
  <dc:creator>难得糊涂</dc:creator>
  <cp:lastModifiedBy>难得糊涂</cp:lastModifiedBy>
  <cp:lastPrinted>2022-07-18T07:38:20Z</cp:lastPrinted>
  <dcterms:modified xsi:type="dcterms:W3CDTF">2022-07-18T07:38:28Z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525D58E643104FCBA3706FC1CF5610CF</vt:lpwstr>
  </property>
</Properties>
</file>