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宋体"/>
          <w:lang w:val="en-US" w:eastAsia="zh-CN"/>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jc w:val="center"/>
        <w:rPr>
          <w:rFonts w:hint="eastAsia" w:ascii="仿宋_GB2312" w:hAnsi="仿宋_GB2312" w:eastAsia="仿宋_GB2312"/>
          <w:sz w:val="32"/>
        </w:rPr>
      </w:pPr>
      <w:r>
        <w:rPr>
          <w:rFonts w:hint="eastAsia" w:ascii="仿宋_GB2312" w:hAnsi="仿宋_GB2312" w:eastAsia="仿宋_GB2312"/>
          <w:sz w:val="32"/>
        </w:rPr>
        <w:t>通经技新街</w:t>
      </w:r>
      <w:r>
        <w:rPr>
          <w:rFonts w:hint="eastAsia" w:ascii="仿宋_GB2312" w:hAnsi="仿宋_GB2312" w:eastAsia="仿宋_GB2312"/>
          <w:sz w:val="32"/>
          <w:lang w:eastAsia="zh-CN"/>
        </w:rPr>
        <w:t>党</w:t>
      </w:r>
      <w:r>
        <w:rPr>
          <w:rFonts w:hint="eastAsia" w:ascii="仿宋_GB2312" w:hAnsi="仿宋_GB2312" w:eastAsia="仿宋_GB2312"/>
          <w:sz w:val="32"/>
        </w:rPr>
        <w:t>发</w:t>
      </w:r>
      <w:r>
        <w:rPr>
          <w:rFonts w:hint="eastAsia" w:ascii="仿宋_GB2312" w:hAnsi="仿宋_GB2312" w:eastAsia="仿宋_GB2312"/>
          <w:sz w:val="32"/>
          <w:lang w:val="en-US" w:eastAsia="zh-CN"/>
        </w:rPr>
        <w:t>〔2022〕 67</w:t>
      </w:r>
      <w:r>
        <w:rPr>
          <w:rFonts w:hint="eastAsia" w:ascii="仿宋_GB2312" w:hAnsi="仿宋_GB2312" w:eastAsia="仿宋_GB2312"/>
          <w:sz w:val="32"/>
        </w:rPr>
        <w:t>号</w:t>
      </w:r>
    </w:p>
    <w:p>
      <w:pPr>
        <w:jc w:val="both"/>
        <w:rPr>
          <w:rFonts w:hint="eastAsia" w:ascii="仿宋_GB2312" w:hAnsi="仿宋_GB2312" w:eastAsia="仿宋_GB2312"/>
          <w:sz w:val="32"/>
        </w:rPr>
      </w:pPr>
    </w:p>
    <w:p>
      <w:pPr>
        <w:jc w:val="center"/>
        <w:rPr>
          <w:rFonts w:hint="eastAsia" w:ascii="宋体" w:hAnsi="宋体" w:eastAsia="宋体" w:cs="宋体"/>
          <w:b/>
          <w:bCs/>
          <w:color w:val="333333"/>
          <w:sz w:val="44"/>
          <w:szCs w:val="44"/>
          <w:shd w:val="clear" w:color="auto" w:fill="FFFFFF"/>
          <w:lang w:eastAsia="zh-CN"/>
        </w:rPr>
      </w:pPr>
      <w:r>
        <w:rPr>
          <w:rFonts w:hint="eastAsia" w:ascii="宋体" w:hAnsi="宋体" w:eastAsia="宋体" w:cs="宋体"/>
          <w:b/>
          <w:bCs/>
          <w:color w:val="333333"/>
          <w:sz w:val="44"/>
          <w:szCs w:val="44"/>
          <w:shd w:val="clear" w:color="auto" w:fill="FFFFFF"/>
          <w:lang w:eastAsia="zh-CN"/>
        </w:rPr>
        <w:t>关于修订《</w:t>
      </w:r>
      <w:r>
        <w:rPr>
          <w:rFonts w:hint="eastAsia"/>
          <w:b/>
          <w:bCs/>
          <w:sz w:val="44"/>
          <w:szCs w:val="44"/>
          <w:lang w:val="en-US" w:eastAsia="zh-CN"/>
        </w:rPr>
        <w:t>新城街道档案管理制度</w:t>
      </w:r>
      <w:r>
        <w:rPr>
          <w:rFonts w:hint="eastAsia" w:ascii="宋体" w:hAnsi="宋体" w:eastAsia="宋体" w:cs="宋体"/>
          <w:b/>
          <w:bCs/>
          <w:color w:val="333333"/>
          <w:sz w:val="44"/>
          <w:szCs w:val="44"/>
          <w:shd w:val="clear" w:color="auto" w:fill="FFFFFF"/>
          <w:lang w:eastAsia="zh-CN"/>
        </w:rPr>
        <w:t>》的通知</w:t>
      </w:r>
    </w:p>
    <w:p>
      <w:pPr>
        <w:rPr>
          <w:rFonts w:hint="eastAsia" w:ascii="仿宋" w:hAnsi="仿宋" w:eastAsia="仿宋"/>
          <w:sz w:val="32"/>
          <w:szCs w:val="32"/>
          <w:lang w:val="en-US" w:eastAsia="zh-CN"/>
        </w:rPr>
      </w:pPr>
    </w:p>
    <w:p>
      <w:pPr>
        <w:rPr>
          <w:rFonts w:hint="eastAsia" w:ascii="仿宋" w:hAnsi="仿宋" w:eastAsia="仿宋" w:cs="仿宋"/>
          <w:sz w:val="32"/>
          <w:szCs w:val="32"/>
          <w:lang w:eastAsia="zh-CN"/>
        </w:rPr>
      </w:pPr>
      <w:r>
        <w:rPr>
          <w:rFonts w:hint="eastAsia" w:ascii="仿宋" w:hAnsi="仿宋" w:eastAsia="仿宋" w:cs="仿宋"/>
          <w:sz w:val="32"/>
          <w:szCs w:val="32"/>
          <w:lang w:eastAsia="zh-CN"/>
        </w:rPr>
        <w:t>各委、办、所、中心：</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现将修订《</w:t>
      </w:r>
      <w:r>
        <w:rPr>
          <w:rFonts w:hint="eastAsia" w:ascii="仿宋" w:hAnsi="仿宋" w:eastAsia="仿宋" w:cs="仿宋"/>
          <w:sz w:val="32"/>
          <w:szCs w:val="32"/>
          <w:lang w:val="en-US" w:eastAsia="zh-CN"/>
        </w:rPr>
        <w:t>新城街道档案管理制度</w:t>
      </w:r>
      <w:r>
        <w:rPr>
          <w:rFonts w:hint="eastAsia" w:ascii="仿宋" w:hAnsi="仿宋" w:eastAsia="仿宋" w:cs="仿宋"/>
          <w:sz w:val="32"/>
          <w:szCs w:val="32"/>
          <w:lang w:eastAsia="zh-CN"/>
        </w:rPr>
        <w:t>》的通知印发给你们，请各委、办、所、中心认真贯彻落实。</w:t>
      </w:r>
    </w:p>
    <w:p>
      <w:pPr>
        <w:spacing w:line="600" w:lineRule="exact"/>
        <w:ind w:firstLine="645"/>
        <w:rPr>
          <w:rFonts w:ascii="仿宋" w:hAnsi="仿宋" w:eastAsia="仿宋"/>
          <w:sz w:val="32"/>
          <w:szCs w:val="32"/>
        </w:rPr>
      </w:pPr>
      <w:r>
        <w:rPr>
          <w:rFonts w:hint="eastAsia" w:ascii="仿宋" w:hAnsi="仿宋" w:eastAsia="仿宋"/>
          <w:sz w:val="32"/>
          <w:szCs w:val="32"/>
          <w:lang w:val="en-US" w:eastAsia="zh-CN"/>
        </w:rPr>
        <w:t xml:space="preserve">                       </w:t>
      </w:r>
    </w:p>
    <w:p>
      <w:pPr>
        <w:spacing w:line="600" w:lineRule="exact"/>
        <w:ind w:right="1380" w:firstLine="4320" w:firstLineChars="1350"/>
        <w:jc w:val="right"/>
        <w:rPr>
          <w:rFonts w:hint="eastAsia" w:ascii="仿宋" w:hAnsi="仿宋" w:eastAsia="仿宋"/>
          <w:sz w:val="32"/>
          <w:szCs w:val="32"/>
          <w:lang w:val="en-US" w:eastAsia="zh-CN"/>
        </w:rPr>
      </w:pPr>
      <w:r>
        <w:rPr>
          <w:rFonts w:hint="eastAsia" w:ascii="仿宋" w:hAnsi="仿宋" w:eastAsia="仿宋"/>
          <w:sz w:val="32"/>
          <w:szCs w:val="32"/>
          <w:lang w:val="en-US" w:eastAsia="zh-CN"/>
        </w:rPr>
        <w:t xml:space="preserve"> </w:t>
      </w:r>
    </w:p>
    <w:p>
      <w:pPr>
        <w:spacing w:line="600" w:lineRule="exact"/>
        <w:ind w:right="1380" w:firstLine="4320" w:firstLineChars="1350"/>
        <w:jc w:val="right"/>
        <w:rPr>
          <w:rFonts w:hint="eastAsia" w:ascii="仿宋" w:hAnsi="仿宋" w:eastAsia="仿宋"/>
          <w:sz w:val="32"/>
          <w:szCs w:val="32"/>
          <w:lang w:val="en-US" w:eastAsia="zh-CN"/>
        </w:rPr>
      </w:pPr>
    </w:p>
    <w:p>
      <w:pPr>
        <w:spacing w:line="600" w:lineRule="exact"/>
        <w:ind w:right="1380"/>
        <w:jc w:val="both"/>
        <w:rPr>
          <w:rFonts w:hint="eastAsia" w:ascii="仿宋" w:hAnsi="仿宋" w:eastAsia="仿宋"/>
          <w:sz w:val="32"/>
          <w:szCs w:val="32"/>
          <w:lang w:val="en-US" w:eastAsia="zh-CN"/>
        </w:rPr>
      </w:pPr>
    </w:p>
    <w:p>
      <w:pPr>
        <w:pStyle w:val="2"/>
        <w:jc w:val="both"/>
        <w:rPr>
          <w:rFonts w:hint="eastAsia" w:ascii="仿宋" w:hAnsi="仿宋" w:eastAsia="仿宋" w:cs="黑体"/>
          <w:b w:val="0"/>
          <w:kern w:val="2"/>
          <w:sz w:val="32"/>
          <w:szCs w:val="32"/>
          <w:lang w:val="en-US" w:eastAsia="zh-CN" w:bidi="ar-SA"/>
        </w:rPr>
      </w:pPr>
    </w:p>
    <w:p>
      <w:pPr>
        <w:rPr>
          <w:rFonts w:hint="eastAsia" w:ascii="仿宋" w:hAnsi="仿宋" w:eastAsia="仿宋" w:cs="黑体"/>
          <w:b w:val="0"/>
          <w:kern w:val="2"/>
          <w:sz w:val="32"/>
          <w:szCs w:val="32"/>
          <w:lang w:val="en-US" w:eastAsia="zh-CN" w:bidi="ar-SA"/>
        </w:rPr>
      </w:pPr>
    </w:p>
    <w:p>
      <w:pPr>
        <w:pStyle w:val="2"/>
        <w:rPr>
          <w:rFonts w:hint="eastAsia"/>
          <w:lang w:val="en-US" w:eastAsia="zh-CN"/>
        </w:rPr>
      </w:pPr>
    </w:p>
    <w:p>
      <w:pPr>
        <w:pStyle w:val="2"/>
        <w:ind w:firstLine="640" w:firstLineChars="200"/>
        <w:jc w:val="both"/>
        <w:rPr>
          <w:rFonts w:hint="eastAsia" w:ascii="仿宋" w:hAnsi="仿宋" w:eastAsia="仿宋" w:cs="黑体"/>
          <w:b w:val="0"/>
          <w:kern w:val="2"/>
          <w:sz w:val="32"/>
          <w:szCs w:val="32"/>
          <w:lang w:val="en-US" w:eastAsia="zh-CN" w:bidi="ar-SA"/>
        </w:rPr>
        <w:sectPr>
          <w:pgSz w:w="11906" w:h="16838"/>
          <w:pgMar w:top="2098" w:right="1474" w:bottom="1984" w:left="1587" w:header="851" w:footer="992" w:gutter="0"/>
          <w:pgNumType w:fmt="decimal" w:start="2"/>
          <w:cols w:space="0" w:num="1"/>
          <w:rtlGutter w:val="0"/>
          <w:docGrid w:type="lines" w:linePitch="312" w:charSpace="0"/>
        </w:sectPr>
      </w:pPr>
    </w:p>
    <w:p>
      <w:pPr>
        <w:pStyle w:val="2"/>
        <w:ind w:firstLine="640" w:firstLineChars="200"/>
        <w:jc w:val="both"/>
        <w:rPr>
          <w:rFonts w:hint="eastAsia" w:ascii="仿宋" w:hAnsi="仿宋" w:eastAsia="仿宋" w:cs="黑体"/>
          <w:b w:val="0"/>
          <w:kern w:val="2"/>
          <w:sz w:val="32"/>
          <w:szCs w:val="32"/>
          <w:lang w:val="en-US" w:eastAsia="zh-CN" w:bidi="ar-SA"/>
        </w:rPr>
      </w:pPr>
      <w:r>
        <w:rPr>
          <w:rFonts w:hint="eastAsia" w:ascii="仿宋" w:hAnsi="仿宋" w:eastAsia="仿宋" w:cs="黑体"/>
          <w:b w:val="0"/>
          <w:kern w:val="2"/>
          <w:sz w:val="32"/>
          <w:szCs w:val="32"/>
          <w:lang w:val="en-US" w:eastAsia="zh-CN" w:bidi="ar-SA"/>
        </w:rPr>
        <w:t>（此页无正文）</w:t>
      </w:r>
    </w:p>
    <w:p>
      <w:pPr>
        <w:rPr>
          <w:rFonts w:hint="eastAsia" w:ascii="仿宋" w:hAnsi="仿宋" w:eastAsia="仿宋" w:cs="黑体"/>
          <w:b w:val="0"/>
          <w:kern w:val="2"/>
          <w:sz w:val="32"/>
          <w:szCs w:val="32"/>
          <w:lang w:val="en-US" w:eastAsia="zh-CN" w:bidi="ar-SA"/>
        </w:rPr>
      </w:pPr>
    </w:p>
    <w:p>
      <w:pPr>
        <w:pStyle w:val="2"/>
        <w:rPr>
          <w:rFonts w:hint="eastAsia" w:ascii="仿宋" w:hAnsi="仿宋" w:eastAsia="仿宋" w:cs="黑体"/>
          <w:b w:val="0"/>
          <w:kern w:val="2"/>
          <w:sz w:val="32"/>
          <w:szCs w:val="32"/>
          <w:lang w:val="en-US" w:eastAsia="zh-CN" w:bidi="ar-SA"/>
        </w:rPr>
      </w:pPr>
    </w:p>
    <w:p>
      <w:pPr>
        <w:rPr>
          <w:rFonts w:hint="eastAsia" w:ascii="仿宋" w:hAnsi="仿宋" w:eastAsia="仿宋" w:cs="黑体"/>
          <w:b w:val="0"/>
          <w:kern w:val="2"/>
          <w:sz w:val="32"/>
          <w:szCs w:val="32"/>
          <w:lang w:val="en-US" w:eastAsia="zh-CN" w:bidi="ar-SA"/>
        </w:rPr>
      </w:pPr>
    </w:p>
    <w:p>
      <w:pPr>
        <w:pStyle w:val="2"/>
        <w:rPr>
          <w:rFonts w:hint="eastAsia" w:ascii="仿宋" w:hAnsi="仿宋" w:eastAsia="仿宋" w:cs="黑体"/>
          <w:b w:val="0"/>
          <w:kern w:val="2"/>
          <w:sz w:val="32"/>
          <w:szCs w:val="32"/>
          <w:lang w:val="en-US" w:eastAsia="zh-CN" w:bidi="ar-SA"/>
        </w:rPr>
      </w:pPr>
    </w:p>
    <w:p>
      <w:pPr>
        <w:rPr>
          <w:rFonts w:hint="eastAsia"/>
          <w:lang w:val="en-US" w:eastAsia="zh-CN"/>
        </w:rPr>
      </w:pPr>
    </w:p>
    <w:p>
      <w:pPr>
        <w:spacing w:line="600" w:lineRule="exact"/>
        <w:ind w:right="1380" w:firstLine="4320" w:firstLineChars="1350"/>
        <w:jc w:val="right"/>
        <w:rPr>
          <w:rFonts w:hint="eastAsia" w:ascii="仿宋" w:hAnsi="仿宋" w:eastAsia="仿宋"/>
          <w:sz w:val="32"/>
          <w:szCs w:val="32"/>
          <w:lang w:val="en-US" w:eastAsia="zh-CN"/>
        </w:rPr>
      </w:pPr>
    </w:p>
    <w:p>
      <w:pPr>
        <w:spacing w:line="600" w:lineRule="exact"/>
        <w:ind w:right="1380" w:firstLine="4320" w:firstLineChars="1350"/>
        <w:jc w:val="right"/>
        <w:rPr>
          <w:rFonts w:hint="eastAsia" w:ascii="仿宋" w:hAnsi="仿宋" w:eastAsia="仿宋"/>
          <w:sz w:val="32"/>
          <w:szCs w:val="32"/>
          <w:lang w:val="en-US" w:eastAsia="zh-CN"/>
        </w:rPr>
      </w:pPr>
    </w:p>
    <w:p>
      <w:pPr>
        <w:spacing w:line="600" w:lineRule="exact"/>
        <w:ind w:right="1380" w:firstLine="4320" w:firstLineChars="1350"/>
        <w:jc w:val="right"/>
        <w:rPr>
          <w:rFonts w:hint="eastAsia" w:ascii="仿宋" w:hAnsi="仿宋" w:eastAsia="仿宋"/>
          <w:sz w:val="32"/>
          <w:szCs w:val="32"/>
          <w:lang w:val="en-US" w:eastAsia="zh-CN"/>
        </w:rPr>
      </w:pPr>
    </w:p>
    <w:p>
      <w:pPr>
        <w:spacing w:line="600" w:lineRule="exact"/>
        <w:ind w:right="1380" w:firstLine="4320" w:firstLineChars="1350"/>
        <w:jc w:val="right"/>
        <w:rPr>
          <w:rFonts w:hint="eastAsia" w:ascii="仿宋" w:hAnsi="仿宋" w:eastAsia="仿宋"/>
          <w:sz w:val="32"/>
          <w:szCs w:val="32"/>
          <w:lang w:val="en-US" w:eastAsia="zh-CN"/>
        </w:rPr>
      </w:pPr>
    </w:p>
    <w:p>
      <w:pPr>
        <w:spacing w:line="600" w:lineRule="exact"/>
        <w:ind w:right="1380" w:firstLine="4320" w:firstLineChars="1350"/>
        <w:jc w:val="right"/>
        <w:rPr>
          <w:rFonts w:hint="default" w:ascii="仿宋" w:hAnsi="仿宋" w:eastAsia="仿宋"/>
          <w:sz w:val="32"/>
          <w:szCs w:val="32"/>
          <w:lang w:val="en-US" w:eastAsia="zh-CN"/>
        </w:rPr>
      </w:pPr>
      <w:r>
        <w:rPr>
          <w:rFonts w:hint="eastAsia" w:ascii="仿宋" w:hAnsi="仿宋" w:eastAsia="仿宋"/>
          <w:sz w:val="32"/>
          <w:szCs w:val="32"/>
          <w:lang w:val="en-US" w:eastAsia="zh-CN"/>
        </w:rPr>
        <w:t>新城街道党工委</w:t>
      </w:r>
    </w:p>
    <w:p>
      <w:pPr>
        <w:spacing w:line="600" w:lineRule="exact"/>
        <w:ind w:right="1380" w:firstLine="4320" w:firstLineChars="1350"/>
        <w:jc w:val="right"/>
        <w:rPr>
          <w:rFonts w:hint="eastAsia" w:ascii="仿宋" w:hAnsi="仿宋" w:eastAsia="仿宋"/>
          <w:sz w:val="32"/>
          <w:szCs w:val="32"/>
        </w:rPr>
      </w:pPr>
      <w:r>
        <w:rPr>
          <w:rFonts w:hint="eastAsia" w:ascii="仿宋" w:hAnsi="仿宋" w:eastAsia="仿宋"/>
          <w:sz w:val="32"/>
          <w:szCs w:val="32"/>
          <w:lang w:val="en-US" w:eastAsia="zh-CN"/>
        </w:rPr>
        <w:t xml:space="preserve">    </w:t>
      </w:r>
      <w:r>
        <w:rPr>
          <w:rFonts w:hint="eastAsia" w:ascii="仿宋" w:hAnsi="仿宋" w:eastAsia="仿宋"/>
          <w:sz w:val="32"/>
          <w:szCs w:val="32"/>
        </w:rPr>
        <w:t>202</w:t>
      </w:r>
      <w:r>
        <w:rPr>
          <w:rFonts w:hint="eastAsia" w:ascii="仿宋" w:hAnsi="仿宋" w:eastAsia="仿宋"/>
          <w:sz w:val="32"/>
          <w:szCs w:val="32"/>
          <w:lang w:val="en-US" w:eastAsia="zh-CN"/>
        </w:rPr>
        <w:t>2</w:t>
      </w:r>
      <w:r>
        <w:rPr>
          <w:rFonts w:hint="eastAsia" w:ascii="仿宋" w:hAnsi="仿宋" w:eastAsia="仿宋"/>
          <w:sz w:val="32"/>
          <w:szCs w:val="32"/>
        </w:rPr>
        <w:t>年</w:t>
      </w:r>
      <w:r>
        <w:rPr>
          <w:rFonts w:hint="eastAsia" w:ascii="仿宋" w:hAnsi="仿宋" w:eastAsia="仿宋"/>
          <w:sz w:val="32"/>
          <w:szCs w:val="32"/>
          <w:lang w:val="en-US" w:eastAsia="zh-CN"/>
        </w:rPr>
        <w:t>6</w:t>
      </w:r>
      <w:r>
        <w:rPr>
          <w:rFonts w:hint="eastAsia" w:ascii="仿宋" w:hAnsi="仿宋" w:eastAsia="仿宋"/>
          <w:sz w:val="32"/>
          <w:szCs w:val="32"/>
        </w:rPr>
        <w:t>月</w:t>
      </w:r>
      <w:r>
        <w:rPr>
          <w:rFonts w:hint="eastAsia" w:ascii="仿宋" w:hAnsi="仿宋" w:eastAsia="仿宋"/>
          <w:sz w:val="32"/>
          <w:szCs w:val="32"/>
          <w:lang w:val="en-US" w:eastAsia="zh-CN"/>
        </w:rPr>
        <w:t>13</w:t>
      </w:r>
      <w:r>
        <w:rPr>
          <w:rFonts w:hint="eastAsia" w:ascii="仿宋" w:hAnsi="仿宋" w:eastAsia="仿宋"/>
          <w:sz w:val="32"/>
          <w:szCs w:val="32"/>
        </w:rPr>
        <w:t>日</w:t>
      </w:r>
    </w:p>
    <w:p>
      <w:pPr>
        <w:pStyle w:val="2"/>
        <w:rPr>
          <w:rFonts w:hint="eastAsia" w:ascii="仿宋" w:hAnsi="仿宋" w:eastAsia="仿宋"/>
          <w:sz w:val="32"/>
          <w:szCs w:val="32"/>
        </w:rPr>
      </w:pPr>
    </w:p>
    <w:p>
      <w:pPr>
        <w:rPr>
          <w:rFonts w:hint="eastAsia" w:ascii="仿宋" w:hAnsi="仿宋" w:eastAsia="仿宋"/>
          <w:sz w:val="32"/>
          <w:szCs w:val="32"/>
        </w:rPr>
      </w:pPr>
    </w:p>
    <w:p>
      <w:pPr>
        <w:pStyle w:val="2"/>
        <w:jc w:val="both"/>
        <w:rPr>
          <w:rFonts w:hint="eastAsia" w:ascii="仿宋" w:hAnsi="仿宋" w:eastAsia="仿宋"/>
          <w:sz w:val="32"/>
          <w:szCs w:val="32"/>
        </w:rPr>
      </w:pPr>
    </w:p>
    <w:p>
      <w:pPr>
        <w:rPr>
          <w:rFonts w:hint="eastAsia"/>
          <w:lang w:eastAsia="zh-CN"/>
        </w:rPr>
      </w:pPr>
    </w:p>
    <w:p>
      <w:pPr>
        <w:pStyle w:val="2"/>
        <w:rPr>
          <w:rFonts w:hint="eastAsia"/>
          <w:lang w:eastAsia="zh-CN"/>
        </w:rPr>
      </w:pPr>
    </w:p>
    <w:p>
      <w:pPr>
        <w:rPr>
          <w:rFonts w:hint="eastAsia"/>
          <w:lang w:val="en-US" w:eastAsia="zh-CN"/>
        </w:rPr>
      </w:pPr>
      <w:bookmarkStart w:id="0" w:name="_GoBack"/>
      <w:bookmarkEnd w:id="0"/>
    </w:p>
    <w:p>
      <w:pPr>
        <w:pBdr>
          <w:top w:val="single" w:color="auto" w:sz="4" w:space="0"/>
          <w:bottom w:val="single" w:color="auto" w:sz="4" w:space="0"/>
        </w:pBdr>
        <w:rPr>
          <w:rFonts w:hint="eastAsia" w:ascii="仿宋_GB2312" w:hAnsi="仿宋_GB2312" w:eastAsia="仿宋_GB2312"/>
          <w:spacing w:val="-20"/>
          <w:sz w:val="32"/>
          <w:lang w:val="en-US" w:eastAsia="zh-CN"/>
        </w:rPr>
      </w:pPr>
      <w:r>
        <w:rPr>
          <w:rFonts w:hint="eastAsia" w:ascii="仿宋_GB2312" w:hAnsi="仿宋_GB2312" w:eastAsia="仿宋_GB2312"/>
          <w:sz w:val="32"/>
          <w:lang w:val="en-US" w:eastAsia="zh-CN"/>
        </w:rPr>
        <w:t xml:space="preserve">通辽经济技术开发区新城街道党工委      </w:t>
      </w:r>
      <w:r>
        <w:rPr>
          <w:rFonts w:hint="eastAsia" w:ascii="仿宋_GB2312" w:hAnsi="仿宋_GB2312" w:eastAsia="仿宋_GB2312"/>
          <w:spacing w:val="-20"/>
          <w:sz w:val="32"/>
          <w:lang w:val="en-US" w:eastAsia="zh-CN"/>
        </w:rPr>
        <w:t>2022年6月13日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新城街道档案管理制度</w:t>
      </w:r>
    </w:p>
    <w:p>
      <w:pPr>
        <w:pStyle w:val="2"/>
        <w:rPr>
          <w:rFonts w:hint="eastAsia"/>
          <w:sz w:val="22"/>
          <w:szCs w:val="20"/>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val="en-US" w:eastAsia="zh-CN"/>
        </w:rPr>
        <w:t>为进一步加强档案管理，实现新城街道各项工作档案的规范化、制度化，更好地为各项工作服务，根据《中华人民共和国档案法》，结合本单位实际，制定本制度。</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适用范围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val="en-US" w:eastAsia="zh-CN"/>
        </w:rPr>
        <w:t>凡各办、中心在工作活动中形成的具有查考价值的文件资料，在办理完毕后，均移交档案管理部门，实行统一归档，集中管理。</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档案收集的内容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val="en-US" w:eastAsia="zh-CN"/>
        </w:rPr>
        <w:t xml:space="preserve">    街道</w:t>
      </w:r>
      <w:r>
        <w:rPr>
          <w:rFonts w:hint="eastAsia" w:ascii="方正仿宋简体" w:hAnsi="方正仿宋简体" w:eastAsia="方正仿宋简体" w:cs="方正仿宋简体"/>
          <w:b w:val="0"/>
          <w:bCs w:val="0"/>
          <w:sz w:val="32"/>
          <w:szCs w:val="32"/>
          <w:lang w:eastAsia="zh-CN"/>
        </w:rPr>
        <w:t>各办、中心日常工作中形成的有价值的</w:t>
      </w:r>
      <w:r>
        <w:rPr>
          <w:rFonts w:hint="eastAsia" w:ascii="方正仿宋简体" w:hAnsi="方正仿宋简体" w:eastAsia="方正仿宋简体" w:cs="方正仿宋简体"/>
          <w:b w:val="0"/>
          <w:bCs w:val="0"/>
          <w:sz w:val="32"/>
          <w:szCs w:val="32"/>
          <w:lang w:val="en-US" w:eastAsia="zh-CN"/>
        </w:rPr>
        <w:t>文字、图表、各类影像资料、光盘等。各部门受上级表彰的牌匾、奖杯；本单位废止、奉还的各类印章等。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三、档案管理及职责</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val="en-US" w:eastAsia="zh-CN"/>
        </w:rPr>
        <w:t>1、党政综合办公室是档案的归口管理办公室，负责保管本单位的档案并提供利用。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val="en-US" w:eastAsia="zh-CN"/>
        </w:rPr>
        <w:t>2、各部门的档案资料原则上不自行保管，日常工作所产生的文书档案，根据其重要程度及实际需要由其负责人审定后及时移交党政综合办公室进行统一归档。零星文书档案采取各部门平时累积、每半年一次按照各类档案的管理细则进行整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val="en-US" w:eastAsia="zh-CN"/>
        </w:rPr>
        <w:t>3、财务会计档案由财政所进行收集、整理、立卷并自行保管。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四、档案查阅、复印及出借</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val="en-US" w:eastAsia="zh-CN"/>
        </w:rPr>
        <w:t>1、已归档案卷、材料（含财务档案）的借阅和查阅，必须严格审批、办理登记手续。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val="en-US" w:eastAsia="zh-CN"/>
        </w:rPr>
        <w:t>2、借阅档案，不得擅自超越查阅范围，个人不得因私事借阅或查阅档案。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val="en-US" w:eastAsia="zh-CN"/>
        </w:rPr>
        <w:t>3、查阅档案时，查阅人严禁查卷带走，涂改内容，勾画字句，折叠档案，严禁在档案室吸烟、喝水，以防档案资料烧毁受潮，确保档案完整无损。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val="en-US" w:eastAsia="zh-CN"/>
        </w:rPr>
        <w:t>4，未经批准，不得擅自拍摄、翻印、复印和随意篡改、公布档案内容。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val="en-US" w:eastAsia="zh-CN"/>
        </w:rPr>
        <w:t>5、外单位人员查阅档案时，需持有关单位的介绍信，经本单位分管领导同意后方可查阅。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val="en-US" w:eastAsia="zh-CN"/>
        </w:rPr>
        <w:t>6、复印、出借档案，必须经分管领导审批，并进行登记，借出档案一般不超过三天。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val="en-US" w:eastAsia="zh-CN"/>
        </w:rPr>
        <w:t>7、查阅重要资料、涉密文件等档案资料应向分管领导请示批准，并不得以复印、拍照等方式留存备份。</w:t>
      </w:r>
    </w:p>
    <w:p>
      <w:pPr>
        <w:pStyle w:val="2"/>
        <w:rPr>
          <w:rFonts w:hint="default"/>
          <w:lang w:val="en-US" w:eastAsia="zh-CN"/>
        </w:rPr>
      </w:pPr>
    </w:p>
    <w:p>
      <w:pPr>
        <w:pStyle w:val="2"/>
        <w:rPr>
          <w:rFonts w:hint="eastAsia"/>
          <w:lang w:val="en-US" w:eastAsia="zh-CN"/>
        </w:rPr>
      </w:pPr>
    </w:p>
    <w:sectPr>
      <w:footerReference r:id="rId3" w:type="default"/>
      <w:pgSz w:w="11906" w:h="16838"/>
      <w:pgMar w:top="2098" w:right="1474" w:bottom="1984" w:left="1587" w:header="851" w:footer="992" w:gutter="0"/>
      <w:pgNumType w:fmt="decimal" w:start="2"/>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A25737"/>
    <w:multiLevelType w:val="singleLevel"/>
    <w:tmpl w:val="89A25737"/>
    <w:lvl w:ilvl="0" w:tentative="0">
      <w:start w:val="1"/>
      <w:numFmt w:val="chineseCounting"/>
      <w:suff w:val="nothing"/>
      <w:lvlText w:val="%1、"/>
      <w:lvlJc w:val="left"/>
      <w:rPr>
        <w:rFonts w:hint="eastAsia"/>
      </w:rPr>
    </w:lvl>
  </w:abstractNum>
  <w:abstractNum w:abstractNumId="1">
    <w:nsid w:val="5D678A39"/>
    <w:multiLevelType w:val="singleLevel"/>
    <w:tmpl w:val="5D678A39"/>
    <w:lvl w:ilvl="0" w:tentative="0">
      <w:start w:val="2"/>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BiZmNkMTcwNjAzM2QxYjYyMTVjZWFjODViMGJlMGYifQ=="/>
  </w:docVars>
  <w:rsids>
    <w:rsidRoot w:val="00000000"/>
    <w:rsid w:val="0051102E"/>
    <w:rsid w:val="00980837"/>
    <w:rsid w:val="01D92569"/>
    <w:rsid w:val="02255755"/>
    <w:rsid w:val="024436D3"/>
    <w:rsid w:val="033B6121"/>
    <w:rsid w:val="03A03CE1"/>
    <w:rsid w:val="03F80551"/>
    <w:rsid w:val="03F8680D"/>
    <w:rsid w:val="04215CAB"/>
    <w:rsid w:val="045721A4"/>
    <w:rsid w:val="05183D80"/>
    <w:rsid w:val="05D335D1"/>
    <w:rsid w:val="06291ACF"/>
    <w:rsid w:val="06D20777"/>
    <w:rsid w:val="072B4761"/>
    <w:rsid w:val="07B92208"/>
    <w:rsid w:val="0972141A"/>
    <w:rsid w:val="0B0A5B16"/>
    <w:rsid w:val="0BD23ED5"/>
    <w:rsid w:val="0BFA5245"/>
    <w:rsid w:val="0BFE793E"/>
    <w:rsid w:val="0C2C3C7E"/>
    <w:rsid w:val="0DA63E3D"/>
    <w:rsid w:val="0E631297"/>
    <w:rsid w:val="0F1767C4"/>
    <w:rsid w:val="0FA34EBF"/>
    <w:rsid w:val="102D7989"/>
    <w:rsid w:val="106B3926"/>
    <w:rsid w:val="111F0AD7"/>
    <w:rsid w:val="11ED403D"/>
    <w:rsid w:val="12DF587A"/>
    <w:rsid w:val="136259F9"/>
    <w:rsid w:val="137873E5"/>
    <w:rsid w:val="139A0CBF"/>
    <w:rsid w:val="14843334"/>
    <w:rsid w:val="14B53BAC"/>
    <w:rsid w:val="154D0622"/>
    <w:rsid w:val="156A260A"/>
    <w:rsid w:val="159F43F8"/>
    <w:rsid w:val="15CE05CB"/>
    <w:rsid w:val="17B372B6"/>
    <w:rsid w:val="1867538C"/>
    <w:rsid w:val="18681E81"/>
    <w:rsid w:val="1967170B"/>
    <w:rsid w:val="19E77A55"/>
    <w:rsid w:val="19F050C5"/>
    <w:rsid w:val="1AF75D75"/>
    <w:rsid w:val="1D201E6D"/>
    <w:rsid w:val="1DB571F0"/>
    <w:rsid w:val="1DC46DB3"/>
    <w:rsid w:val="1EA1314F"/>
    <w:rsid w:val="1FD10241"/>
    <w:rsid w:val="20317ED7"/>
    <w:rsid w:val="207004D6"/>
    <w:rsid w:val="20AB78C5"/>
    <w:rsid w:val="21266D52"/>
    <w:rsid w:val="21736A19"/>
    <w:rsid w:val="21A31D5F"/>
    <w:rsid w:val="21F33BE7"/>
    <w:rsid w:val="22157B56"/>
    <w:rsid w:val="228606C9"/>
    <w:rsid w:val="22EE3CA3"/>
    <w:rsid w:val="237F29D3"/>
    <w:rsid w:val="23BD6C0B"/>
    <w:rsid w:val="24B36F8F"/>
    <w:rsid w:val="253E4E2D"/>
    <w:rsid w:val="25AB6CC3"/>
    <w:rsid w:val="25B15962"/>
    <w:rsid w:val="26742DF7"/>
    <w:rsid w:val="26CE680D"/>
    <w:rsid w:val="27DB38DD"/>
    <w:rsid w:val="27EC1762"/>
    <w:rsid w:val="27EE3360"/>
    <w:rsid w:val="27F457D6"/>
    <w:rsid w:val="28466AB7"/>
    <w:rsid w:val="28863DB9"/>
    <w:rsid w:val="28FC6449"/>
    <w:rsid w:val="296D615C"/>
    <w:rsid w:val="29C71448"/>
    <w:rsid w:val="2BE27793"/>
    <w:rsid w:val="2BFA2B73"/>
    <w:rsid w:val="2C015A8A"/>
    <w:rsid w:val="2C166F53"/>
    <w:rsid w:val="2D7D0851"/>
    <w:rsid w:val="2F0C02E0"/>
    <w:rsid w:val="2F1C31E2"/>
    <w:rsid w:val="2FBF43D3"/>
    <w:rsid w:val="30110867"/>
    <w:rsid w:val="321D7C7E"/>
    <w:rsid w:val="323016D7"/>
    <w:rsid w:val="323313C6"/>
    <w:rsid w:val="32F07E28"/>
    <w:rsid w:val="33A55FEA"/>
    <w:rsid w:val="35DB2084"/>
    <w:rsid w:val="36B84F77"/>
    <w:rsid w:val="36E23ABD"/>
    <w:rsid w:val="372A6CEB"/>
    <w:rsid w:val="3730274A"/>
    <w:rsid w:val="37652028"/>
    <w:rsid w:val="380B4D76"/>
    <w:rsid w:val="38393594"/>
    <w:rsid w:val="38456923"/>
    <w:rsid w:val="387870E5"/>
    <w:rsid w:val="38CB0591"/>
    <w:rsid w:val="39136726"/>
    <w:rsid w:val="395E3410"/>
    <w:rsid w:val="39F03D18"/>
    <w:rsid w:val="3A05116F"/>
    <w:rsid w:val="3A210ECA"/>
    <w:rsid w:val="3B956B47"/>
    <w:rsid w:val="3BD74273"/>
    <w:rsid w:val="3C1B762B"/>
    <w:rsid w:val="3C69082D"/>
    <w:rsid w:val="3C814EF5"/>
    <w:rsid w:val="3F84298A"/>
    <w:rsid w:val="405835B0"/>
    <w:rsid w:val="40F71249"/>
    <w:rsid w:val="41291ED9"/>
    <w:rsid w:val="417E6781"/>
    <w:rsid w:val="42B83558"/>
    <w:rsid w:val="42D47962"/>
    <w:rsid w:val="433A0FA3"/>
    <w:rsid w:val="437611F0"/>
    <w:rsid w:val="440A1733"/>
    <w:rsid w:val="44136AFE"/>
    <w:rsid w:val="44B5288E"/>
    <w:rsid w:val="45186AEC"/>
    <w:rsid w:val="45FB67FA"/>
    <w:rsid w:val="461E3BE0"/>
    <w:rsid w:val="462827F1"/>
    <w:rsid w:val="46492755"/>
    <w:rsid w:val="46784331"/>
    <w:rsid w:val="467E0AF9"/>
    <w:rsid w:val="479E39B0"/>
    <w:rsid w:val="48C7120D"/>
    <w:rsid w:val="492C153C"/>
    <w:rsid w:val="497E6F2C"/>
    <w:rsid w:val="4987403C"/>
    <w:rsid w:val="4A063858"/>
    <w:rsid w:val="4A463276"/>
    <w:rsid w:val="4B7A42F3"/>
    <w:rsid w:val="4B815AE9"/>
    <w:rsid w:val="4C240A0E"/>
    <w:rsid w:val="4D0F6165"/>
    <w:rsid w:val="4D227A22"/>
    <w:rsid w:val="4D690EC4"/>
    <w:rsid w:val="4D9F19D2"/>
    <w:rsid w:val="4DB622DC"/>
    <w:rsid w:val="4E45296B"/>
    <w:rsid w:val="4E5161E9"/>
    <w:rsid w:val="4EB647C2"/>
    <w:rsid w:val="4ED910B6"/>
    <w:rsid w:val="4F3A5293"/>
    <w:rsid w:val="4F3A5424"/>
    <w:rsid w:val="504A05B2"/>
    <w:rsid w:val="505E3DA0"/>
    <w:rsid w:val="50AF0BFE"/>
    <w:rsid w:val="51D16E31"/>
    <w:rsid w:val="52B06A66"/>
    <w:rsid w:val="52DE2833"/>
    <w:rsid w:val="52DE357A"/>
    <w:rsid w:val="53756B51"/>
    <w:rsid w:val="53813EE7"/>
    <w:rsid w:val="53972181"/>
    <w:rsid w:val="53DF0959"/>
    <w:rsid w:val="53FC6F76"/>
    <w:rsid w:val="54005D62"/>
    <w:rsid w:val="54906FDC"/>
    <w:rsid w:val="54DA1AA2"/>
    <w:rsid w:val="55AE33EC"/>
    <w:rsid w:val="56154784"/>
    <w:rsid w:val="56E666E8"/>
    <w:rsid w:val="5773022F"/>
    <w:rsid w:val="57AC7EC4"/>
    <w:rsid w:val="590574B5"/>
    <w:rsid w:val="599D098E"/>
    <w:rsid w:val="5A0A6404"/>
    <w:rsid w:val="5A575EC8"/>
    <w:rsid w:val="5A9D08AA"/>
    <w:rsid w:val="5B2E7C5E"/>
    <w:rsid w:val="5B6E0176"/>
    <w:rsid w:val="5C5E135E"/>
    <w:rsid w:val="5CE17C5D"/>
    <w:rsid w:val="5D937E0D"/>
    <w:rsid w:val="6103764E"/>
    <w:rsid w:val="611605B1"/>
    <w:rsid w:val="61903E0B"/>
    <w:rsid w:val="62D14409"/>
    <w:rsid w:val="62F63378"/>
    <w:rsid w:val="648A0A7A"/>
    <w:rsid w:val="64A20033"/>
    <w:rsid w:val="654F6F48"/>
    <w:rsid w:val="66451264"/>
    <w:rsid w:val="668C7874"/>
    <w:rsid w:val="668E1842"/>
    <w:rsid w:val="66A241A0"/>
    <w:rsid w:val="67193CD1"/>
    <w:rsid w:val="67BC3FA0"/>
    <w:rsid w:val="67CB506E"/>
    <w:rsid w:val="682637C7"/>
    <w:rsid w:val="686A174D"/>
    <w:rsid w:val="687E1B20"/>
    <w:rsid w:val="6901279E"/>
    <w:rsid w:val="698558ED"/>
    <w:rsid w:val="69EC40CB"/>
    <w:rsid w:val="6A1434B9"/>
    <w:rsid w:val="6A2D5E56"/>
    <w:rsid w:val="6A461BBB"/>
    <w:rsid w:val="6AE05920"/>
    <w:rsid w:val="6BFC57A2"/>
    <w:rsid w:val="6C4D537E"/>
    <w:rsid w:val="6CEA314D"/>
    <w:rsid w:val="6DBD1D6B"/>
    <w:rsid w:val="6EC71E0E"/>
    <w:rsid w:val="6F694E4B"/>
    <w:rsid w:val="704A3A92"/>
    <w:rsid w:val="71F15957"/>
    <w:rsid w:val="72230077"/>
    <w:rsid w:val="72765EA9"/>
    <w:rsid w:val="72896000"/>
    <w:rsid w:val="72D01AC4"/>
    <w:rsid w:val="73262895"/>
    <w:rsid w:val="739102A9"/>
    <w:rsid w:val="73BD702A"/>
    <w:rsid w:val="74B23948"/>
    <w:rsid w:val="74B34043"/>
    <w:rsid w:val="769E256C"/>
    <w:rsid w:val="76B61F20"/>
    <w:rsid w:val="77E34A79"/>
    <w:rsid w:val="784E486F"/>
    <w:rsid w:val="78823057"/>
    <w:rsid w:val="78B274E4"/>
    <w:rsid w:val="7942730C"/>
    <w:rsid w:val="79F80D01"/>
    <w:rsid w:val="7A085330"/>
    <w:rsid w:val="7A55020C"/>
    <w:rsid w:val="7A5515F3"/>
    <w:rsid w:val="7AAC27C7"/>
    <w:rsid w:val="7AFB495E"/>
    <w:rsid w:val="7B741C3D"/>
    <w:rsid w:val="7BA92F11"/>
    <w:rsid w:val="7BE52AA5"/>
    <w:rsid w:val="7D7E54D1"/>
    <w:rsid w:val="7DC37A2F"/>
    <w:rsid w:val="7F58643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rFonts w:ascii="Calibri" w:hAnsi="Calibri"/>
      <w:b/>
      <w:kern w:val="44"/>
      <w:sz w:val="44"/>
      <w:szCs w:val="24"/>
    </w:rPr>
  </w:style>
  <w:style w:type="paragraph" w:styleId="4">
    <w:name w:val="heading 2"/>
    <w:basedOn w:val="1"/>
    <w:next w:val="1"/>
    <w:link w:val="18"/>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0">
    <w:name w:val="Default Paragraph Font"/>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10"/>
    <w:pPr>
      <w:spacing w:before="240" w:after="60"/>
      <w:jc w:val="center"/>
      <w:outlineLvl w:val="0"/>
    </w:pPr>
    <w:rPr>
      <w:rFonts w:hint="eastAsia" w:ascii="Arial" w:hAnsi="Arial"/>
      <w:b/>
      <w:sz w:val="32"/>
    </w:rPr>
  </w:style>
  <w:style w:type="paragraph" w:styleId="5">
    <w:name w:val="footer"/>
    <w:basedOn w:val="1"/>
    <w:link w:val="15"/>
    <w:qFormat/>
    <w:uiPriority w:val="0"/>
    <w:pPr>
      <w:tabs>
        <w:tab w:val="center" w:pos="4153"/>
        <w:tab w:val="right" w:pos="8306"/>
      </w:tabs>
      <w:snapToGrid w:val="0"/>
      <w:jc w:val="left"/>
    </w:pPr>
    <w:rPr>
      <w:sz w:val="18"/>
      <w:szCs w:val="18"/>
    </w:rPr>
  </w:style>
  <w:style w:type="paragraph" w:styleId="6">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FollowedHyperlink"/>
    <w:basedOn w:val="10"/>
    <w:qFormat/>
    <w:uiPriority w:val="0"/>
    <w:rPr>
      <w:color w:val="4E4E4E"/>
      <w:sz w:val="18"/>
      <w:szCs w:val="18"/>
      <w:u w:val="none"/>
    </w:rPr>
  </w:style>
  <w:style w:type="character" w:styleId="12">
    <w:name w:val="Hyperlink"/>
    <w:basedOn w:val="10"/>
    <w:qFormat/>
    <w:uiPriority w:val="0"/>
    <w:rPr>
      <w:color w:val="4E4E4E"/>
      <w:sz w:val="18"/>
      <w:szCs w:val="18"/>
      <w:u w:val="none"/>
    </w:rPr>
  </w:style>
  <w:style w:type="paragraph" w:customStyle="1" w:styleId="13">
    <w:name w:val="列出段落1"/>
    <w:basedOn w:val="1"/>
    <w:unhideWhenUsed/>
    <w:qFormat/>
    <w:uiPriority w:val="99"/>
    <w:pPr>
      <w:ind w:firstLine="420" w:firstLineChars="200"/>
    </w:pPr>
  </w:style>
  <w:style w:type="character" w:customStyle="1" w:styleId="14">
    <w:name w:val="页眉 Char Char"/>
    <w:basedOn w:val="10"/>
    <w:link w:val="6"/>
    <w:qFormat/>
    <w:uiPriority w:val="0"/>
    <w:rPr>
      <w:kern w:val="2"/>
      <w:sz w:val="18"/>
      <w:szCs w:val="18"/>
    </w:rPr>
  </w:style>
  <w:style w:type="character" w:customStyle="1" w:styleId="15">
    <w:name w:val="页脚 Char Char"/>
    <w:basedOn w:val="10"/>
    <w:link w:val="5"/>
    <w:qFormat/>
    <w:uiPriority w:val="0"/>
    <w:rPr>
      <w:kern w:val="2"/>
      <w:sz w:val="18"/>
      <w:szCs w:val="18"/>
    </w:rPr>
  </w:style>
  <w:style w:type="character" w:customStyle="1" w:styleId="16">
    <w:name w:val="open"/>
    <w:basedOn w:val="10"/>
    <w:qFormat/>
    <w:uiPriority w:val="0"/>
  </w:style>
  <w:style w:type="character" w:customStyle="1" w:styleId="17">
    <w:name w:val="close"/>
    <w:basedOn w:val="10"/>
    <w:qFormat/>
    <w:uiPriority w:val="0"/>
  </w:style>
  <w:style w:type="character" w:customStyle="1" w:styleId="18">
    <w:name w:val="标题 2 Char"/>
    <w:link w:val="4"/>
    <w:qFormat/>
    <w:uiPriority w:val="0"/>
    <w:rPr>
      <w:rFonts w:ascii="Arial" w:hAnsi="Arial" w:eastAsia="黑体"/>
      <w:b/>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825</Words>
  <Characters>837</Characters>
  <Lines>41</Lines>
  <Paragraphs>11</Paragraphs>
  <TotalTime>1</TotalTime>
  <ScaleCrop>false</ScaleCrop>
  <LinksUpToDate>false</LinksUpToDate>
  <CharactersWithSpaces>876</CharactersWithSpaces>
  <Application>WPS Office_11.1.0.11805_F1E327BC-269C-435d-A152-05C5408002CA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2016-11-12T06:24:00Z</dcterms:created>
  <dc:creator>Administrator</dc:creator>
  <cp:lastModifiedBy>WPS_1482812034</cp:lastModifiedBy>
  <cp:lastPrinted>2021-07-06T01:56:00Z</cp:lastPrinted>
  <dcterms:modified xsi:type="dcterms:W3CDTF">2022-06-13T11:03:42Z</dcterms:modified>
  <dc:title>通经技新街党发〔2018〕101号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2052-11.1.0.11805</vt:lpwstr>
  </property>
  <property fmtid="{D5CDD505-2E9C-101B-9397-08002B2CF9AE}" pid="3" name="ICV">
    <vt:lpwstr>8511A866CE3843108A2A4944D3CBF3AF</vt:lpwstr>
  </property>
</Properties>
</file>