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整治飞线</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辖区内架空的网线、电线既影响小区形象，又可能造成安全隐患，是小区的顽疾之一。为深入巩固文明城市常态化管理工作，提升小区颜值和居民安全感，7月20日，河畔花园社区联合运营商开展线缆清除整治行动，梳理整治线缆“蜘蛛网”问题。</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面对“蜘蛛网”乱象，河畔花园社区积极整治，捋顺小区散乱“披肩发”。整治行动中，</w:t>
      </w:r>
      <w:bookmarkStart w:id="0" w:name="_GoBack"/>
      <w:bookmarkEnd w:id="0"/>
      <w:r>
        <w:rPr>
          <w:rFonts w:hint="eastAsia" w:ascii="仿宋" w:hAnsi="仿宋" w:eastAsia="仿宋" w:cs="仿宋"/>
          <w:sz w:val="32"/>
          <w:szCs w:val="32"/>
        </w:rPr>
        <w:t>运营商线路维护人员及社区工作人员对小区墙体外通讯线路进行捋顺、记录、拍照，</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做好档案。</w:t>
      </w:r>
    </w:p>
    <w:p>
      <w:pPr>
        <w:ind w:firstLine="640" w:firstLineChars="200"/>
        <w:jc w:val="left"/>
        <w:rPr>
          <w:rFonts w:hint="eastAsia" w:eastAsiaTheme="minorEastAsia"/>
          <w:lang w:eastAsia="zh-CN"/>
        </w:rPr>
      </w:pPr>
      <w:r>
        <w:rPr>
          <w:rFonts w:hint="eastAsia" w:ascii="仿宋" w:hAnsi="仿宋" w:eastAsia="仿宋" w:cs="仿宋"/>
          <w:sz w:val="32"/>
          <w:szCs w:val="32"/>
        </w:rPr>
        <w:t>下一步，河畔花园社区将联合运营商成立排查整治工作小组，对杂乱、暴露在外的线缆排查整治工作进行研讨交流，综合多方意见，制定相关整改方案，为居民群众营造整洁有序的生活环境。</w:t>
      </w:r>
      <w:r>
        <w:rPr>
          <w:rFonts w:hint="eastAsia" w:eastAsiaTheme="minorEastAsia"/>
          <w:lang w:eastAsia="zh-CN"/>
        </w:rPr>
        <w:drawing>
          <wp:inline distT="0" distB="0" distL="114300" distR="114300">
            <wp:extent cx="5273040" cy="3954780"/>
            <wp:effectExtent l="0" t="0" r="0" b="7620"/>
            <wp:docPr id="4" name="图片 4" descr="16ec3f6dd2ade5287c77fa18198f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ec3f6dd2ade5287c77fa18198fb7e"/>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6350" b="12065"/>
            <wp:docPr id="1" name="图片 1" descr="ff5f757e6e8eeb785eab26b1a69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5f757e6e8eeb785eab26b1a697758"/>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6350" b="12065"/>
            <wp:docPr id="2" name="图片 2" descr="61bf5d950e82dbf67581a023cf2a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bf5d950e82dbf67581a023cf2a8b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6350" b="12065"/>
            <wp:docPr id="3" name="图片 3" descr="e061d8df13793207ea379fd98fb10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61d8df13793207ea379fd98fb10f6"/>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16BA6A57"/>
    <w:rsid w:val="7C62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274</Words>
  <Characters>275</Characters>
  <Lines>0</Lines>
  <Paragraphs>0</Paragraphs>
  <TotalTime>1</TotalTime>
  <ScaleCrop>false</ScaleCrop>
  <LinksUpToDate>false</LinksUpToDate>
  <CharactersWithSpaces>275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2022-07-22T07:06:00Z</cp:lastPrinted>
  <dcterms:modified xsi:type="dcterms:W3CDTF">2022-07-22T07:06:09Z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ECA06EF2F426415BB05961E6943C12E9</vt:lpwstr>
  </property>
</Properties>
</file>