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关于新丰村项目建设的公示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新丰村村民：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经村民代表大会研究及上级批准，决定在本村实施2021年财政“一事一议”道路工程项目，现就项目有关内容公示如下：</w:t>
      </w:r>
    </w:p>
    <w:p>
      <w:pPr>
        <w:numPr>
          <w:ilvl w:val="0"/>
          <w:numId w:val="1"/>
        </w:numPr>
        <w:ind w:firstLine="42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项目名称：2021年财政“一事一议”项目（道路工程）。项目概况：我村共修建</w:t>
      </w:r>
      <w:r>
        <w:rPr>
          <w:rFonts w:hint="eastAsia" w:ascii="Arial" w:hAnsi="Arial" w:cs="Arial"/>
          <w:sz w:val="32"/>
          <w:szCs w:val="32"/>
          <w:lang w:val="en-US" w:eastAsia="zh-CN"/>
        </w:rPr>
        <w:t>两条街路</w:t>
      </w:r>
      <w:r>
        <w:rPr>
          <w:rFonts w:hint="eastAsia"/>
          <w:sz w:val="32"/>
          <w:szCs w:val="32"/>
          <w:lang w:val="en-US" w:eastAsia="zh-CN"/>
        </w:rPr>
        <w:t>，包括：南四街和南六街。该项目已由村民代表大会表决通过，并已通过政府采购程序，确定中标单位和总投资金额，中标单位为内蒙古晟通建设工程有限公司。</w:t>
      </w:r>
    </w:p>
    <w:p>
      <w:pPr>
        <w:numPr>
          <w:ilvl w:val="0"/>
          <w:numId w:val="1"/>
        </w:numPr>
        <w:ind w:firstLine="42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项目计划总投资985,377.52元，其中我村计划投资          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35765.3元。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村民自筹资金 655元（筹资户数 131户，户均筹资5元。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村集体资金35110.3元。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计划申请财政奖补资金949612.22元。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财政监督电话：8628167</w:t>
      </w:r>
    </w:p>
    <w:p>
      <w:pPr>
        <w:numPr>
          <w:ilvl w:val="0"/>
          <w:numId w:val="0"/>
        </w:numPr>
        <w:ind w:left="315"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315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新丰村民委员会     </w:t>
      </w:r>
    </w:p>
    <w:p>
      <w:pPr>
        <w:numPr>
          <w:ilvl w:val="0"/>
          <w:numId w:val="0"/>
        </w:numPr>
        <w:ind w:left="315" w:leftChars="0"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99098"/>
    <w:multiLevelType w:val="singleLevel"/>
    <w:tmpl w:val="D8299098"/>
    <w:lvl w:ilvl="0" w:tentative="0">
      <w:start w:val="1"/>
      <w:numFmt w:val="chineseCounting"/>
      <w:suff w:val="nothing"/>
      <w:lvlText w:val="（%1）"/>
      <w:lvlJc w:val="left"/>
      <w:pPr>
        <w:ind w:left="315" w:leftChars="0" w:firstLine="0" w:firstLineChars="0"/>
      </w:pPr>
      <w:rPr>
        <w:rFonts w:hint="eastAsia"/>
      </w:rPr>
    </w:lvl>
  </w:abstractNum>
  <w:abstractNum w:abstractNumId="1">
    <w:nsid w:val="014CF919"/>
    <w:multiLevelType w:val="singleLevel"/>
    <w:tmpl w:val="014CF9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jcyZTQ4MGI0ZDJkMDZhYzRhZjZiN2MzM2QzZTQifQ=="/>
  </w:docVars>
  <w:rsids>
    <w:rsidRoot w:val="064C19A7"/>
    <w:rsid w:val="064C19A7"/>
    <w:rsid w:val="0C436CB8"/>
    <w:rsid w:val="1BE6426D"/>
    <w:rsid w:val="3A2A4768"/>
    <w:rsid w:val="3C9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336</Characters>
  <Lines>0</Lines>
  <Paragraphs>0</Paragraphs>
  <TotalTime>17</TotalTime>
  <ScaleCrop>false</ScaleCrop>
  <LinksUpToDate>false</LinksUpToDate>
  <CharactersWithSpaces>407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2021-06-21T08:08:00Z</dcterms:created>
  <dc:creator>Lenovo</dc:creator>
  <cp:lastModifiedBy>齐德</cp:lastModifiedBy>
  <cp:lastPrinted>2022-07-14T01:08:48Z</cp:lastPrinted>
  <dcterms:modified xsi:type="dcterms:W3CDTF">2022-07-14T01:10:59Z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62AB21C707D34B6F96A08E496CF87381</vt:lpwstr>
  </property>
</Properties>
</file>