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湛路村环境卫生常态化措施方案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为推动我村“清洁乡村”活动深入开展，美化净化家园、改善村容村貌，培养群众良好卫生习惯，保持村屯干净、整洁卫生，经两委会议研究，结合本村实际，特制定环境卫生常态化措施方案如下: 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一、卫生管理措施: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1、成立环境卫生领导小组，村党支部书记任组长，村支部副书记任副组长。班子成员和村民代表为成员，负责村屯环境卫生的监督管理工作。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2、村内环境卫生实行网络化管理，村干部包街，任网格长协助网格员管理好本区域卫生工作。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3、全村各街道垃圾箱统一撤回，实行村民产生垃圾自行运到指定垃圾堆放点。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、农户卫生实行“门前三包”责任制，即包卫生、包秩序、包管理”要求村民每日各自扫自家庭院内、门前、保证无垃圾、无杂草、门前和路面的整洁。凡在本村街道辖区范围内的企业和个人，必须严格按照规定处置垃圾，严禁随意倾倒、抛洒、堆放生活垃圾和建筑垃圾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5、领导小组定期对街巷卫生和农户卫生进行评比，对表现突出的农户、街巷、由村党支部、村委会分别授予“模范街巷”“文明示范户”荣誉称号，挂牌表彰。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6、领导小组对村屯整体卫生进行检查，定期召开会议对环境卫</w:t>
      </w:r>
      <w:r>
        <w:rPr>
          <w:rFonts w:hint="eastAsia"/>
          <w:sz w:val="28"/>
          <w:szCs w:val="36"/>
          <w:lang w:eastAsia="zh-CN"/>
        </w:rPr>
        <w:t>生工作进行评议。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湛路村民委员会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 xml:space="preserve"> 2022年4月14日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TUzMTBiNTMyNDdiMDY2OGQyZjFkMGM4MzE1MjUifQ=="/>
  </w:docVars>
  <w:rsids>
    <w:rsidRoot w:val="00000000"/>
    <w:rsid w:val="3D7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2022-06-21T02:05:53Z</dcterms:created>
  <dc:creator>Administrator</dc:creator>
  <cp:lastModifiedBy>背着小手  迎着风</cp:lastModifiedBy>
  <dcterms:modified xsi:type="dcterms:W3CDTF">2022-06-21T02:09:00Z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2C2CEAB094674FD5B8FBB3101E9B20DB</vt:lpwstr>
  </property>
</Properties>
</file>