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小标宋简体" w:hAnsi="方正小标宋简体" w:eastAsia="方正小标宋简体" w:cs="方正小标宋简体"/>
          <w:b w:val="0"/>
          <w:bCs w:val="0"/>
          <w:sz w:val="44"/>
          <w:szCs w:val="44"/>
          <w:u w:val="no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河畔花园社区党委学习《十三届全国人大五次会议举行第二次全体会议》</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楷体简体" w:hAnsi="方正楷体简体" w:eastAsia="方正楷体简体" w:cs="方正楷体简体"/>
          <w:b w:val="0"/>
          <w:bCs w:val="0"/>
          <w:sz w:val="32"/>
          <w:szCs w:val="32"/>
          <w:u w:val="single"/>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楷体简体" w:hAnsi="方正楷体简体" w:eastAsia="方正楷体简体" w:cs="方正楷体简体"/>
          <w:b w:val="0"/>
          <w:bCs w:val="0"/>
          <w:sz w:val="32"/>
          <w:szCs w:val="32"/>
          <w:u w:val="single"/>
          <w:lang w:eastAsia="zh-CN"/>
        </w:rPr>
      </w:pPr>
      <w:r>
        <w:rPr>
          <w:rFonts w:hint="eastAsia" w:ascii="方正楷体简体" w:hAnsi="方正楷体简体" w:eastAsia="方正楷体简体" w:cs="方正楷体简体"/>
          <w:b w:val="0"/>
          <w:bCs w:val="0"/>
          <w:sz w:val="32"/>
          <w:szCs w:val="32"/>
          <w:u w:val="single"/>
          <w:lang w:eastAsia="zh-CN"/>
        </w:rPr>
        <w:t>河畔花园社区党委</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楷体简体" w:hAnsi="方正楷体简体" w:eastAsia="方正楷体简体" w:cs="方正楷体简体"/>
          <w:b w:val="0"/>
          <w:bCs w:val="0"/>
          <w:sz w:val="32"/>
          <w:szCs w:val="32"/>
          <w:u w:val="none"/>
          <w:lang w:val="en-US" w:eastAsia="zh-CN"/>
        </w:rPr>
      </w:pPr>
      <w:r>
        <w:rPr>
          <w:rFonts w:hint="eastAsia" w:ascii="方正楷体简体" w:hAnsi="方正楷体简体" w:eastAsia="方正楷体简体" w:cs="方正楷体简体"/>
          <w:b w:val="0"/>
          <w:bCs w:val="0"/>
          <w:sz w:val="32"/>
          <w:szCs w:val="32"/>
          <w:u w:val="none"/>
          <w:lang w:val="en-US" w:eastAsia="zh-CN"/>
        </w:rPr>
        <w:t>（</w:t>
      </w:r>
      <w:r>
        <w:rPr>
          <w:rFonts w:hint="eastAsia" w:ascii="Times New Roman" w:hAnsi="Times New Roman" w:eastAsia="方正仿宋简体" w:cs="Times New Roman"/>
          <w:b w:val="0"/>
          <w:bCs w:val="0"/>
          <w:sz w:val="32"/>
          <w:szCs w:val="32"/>
          <w:u w:val="none"/>
          <w:lang w:val="en-US" w:eastAsia="zh-CN"/>
        </w:rPr>
        <w:t>2022</w:t>
      </w:r>
      <w:r>
        <w:rPr>
          <w:rFonts w:hint="eastAsia" w:ascii="方正楷体简体" w:hAnsi="方正楷体简体" w:eastAsia="方正楷体简体" w:cs="方正楷体简体"/>
          <w:b w:val="0"/>
          <w:bCs w:val="0"/>
          <w:sz w:val="32"/>
          <w:szCs w:val="32"/>
          <w:u w:val="none"/>
          <w:lang w:val="en-US" w:eastAsia="zh-CN"/>
        </w:rPr>
        <w:t>年</w:t>
      </w:r>
      <w:r>
        <w:rPr>
          <w:rFonts w:hint="eastAsia" w:ascii="Times New Roman" w:hAnsi="Times New Roman" w:eastAsia="方正仿宋简体" w:cs="Times New Roman"/>
          <w:b w:val="0"/>
          <w:bCs w:val="0"/>
          <w:sz w:val="32"/>
          <w:szCs w:val="32"/>
          <w:u w:val="none"/>
          <w:lang w:val="en-US" w:eastAsia="zh-CN"/>
        </w:rPr>
        <w:t>4</w:t>
      </w:r>
      <w:r>
        <w:rPr>
          <w:rFonts w:hint="eastAsia" w:ascii="方正楷体简体" w:hAnsi="方正楷体简体" w:eastAsia="方正楷体简体" w:cs="方正楷体简体"/>
          <w:b w:val="0"/>
          <w:bCs w:val="0"/>
          <w:sz w:val="32"/>
          <w:szCs w:val="32"/>
          <w:u w:val="none"/>
          <w:lang w:val="en-US" w:eastAsia="zh-CN"/>
        </w:rPr>
        <w:t>月</w:t>
      </w:r>
      <w:r>
        <w:rPr>
          <w:rFonts w:hint="eastAsia" w:ascii="Times New Roman" w:hAnsi="Times New Roman" w:eastAsia="方正仿宋简体" w:cs="Times New Roman"/>
          <w:b w:val="0"/>
          <w:bCs w:val="0"/>
          <w:sz w:val="32"/>
          <w:szCs w:val="32"/>
          <w:u w:val="none"/>
          <w:lang w:val="en-US" w:eastAsia="zh-CN"/>
        </w:rPr>
        <w:t>21</w:t>
      </w:r>
      <w:r>
        <w:rPr>
          <w:rFonts w:hint="eastAsia" w:ascii="方正楷体简体" w:hAnsi="方正楷体简体" w:eastAsia="方正楷体简体" w:cs="方正楷体简体"/>
          <w:b w:val="0"/>
          <w:bCs w:val="0"/>
          <w:sz w:val="32"/>
          <w:szCs w:val="32"/>
          <w:u w:val="none"/>
          <w:lang w:val="en-US" w:eastAsia="zh-CN"/>
        </w:rPr>
        <w:t>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default" w:ascii="Times New Roman" w:hAnsi="Times New Roman" w:eastAsia="方正仿宋简体" w:cs="Times New Roman"/>
          <w:i w:val="0"/>
          <w:iCs w:val="0"/>
          <w:caps w:val="0"/>
          <w:color w:val="000000"/>
          <w:spacing w:val="0"/>
          <w:kern w:val="0"/>
          <w:sz w:val="32"/>
          <w:szCs w:val="32"/>
          <w:lang w:val="en-US" w:eastAsia="zh-CN" w:bidi="ar"/>
        </w:rPr>
        <w:t>2022</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年</w:t>
      </w:r>
      <w:r>
        <w:rPr>
          <w:rFonts w:hint="default" w:ascii="Times New Roman" w:hAnsi="Times New Roman" w:eastAsia="方正仿宋简体" w:cs="Times New Roman"/>
          <w:i w:val="0"/>
          <w:iCs w:val="0"/>
          <w:caps w:val="0"/>
          <w:color w:val="000000"/>
          <w:spacing w:val="0"/>
          <w:kern w:val="0"/>
          <w:sz w:val="32"/>
          <w:szCs w:val="32"/>
          <w:lang w:val="en-US" w:eastAsia="zh-CN" w:bidi="ar"/>
        </w:rPr>
        <w:t>4</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月</w:t>
      </w:r>
      <w:r>
        <w:rPr>
          <w:rFonts w:hint="default" w:ascii="Times New Roman" w:hAnsi="Times New Roman" w:eastAsia="方正仿宋简体" w:cs="Times New Roman"/>
          <w:i w:val="0"/>
          <w:iCs w:val="0"/>
          <w:caps w:val="0"/>
          <w:color w:val="000000"/>
          <w:spacing w:val="0"/>
          <w:kern w:val="0"/>
          <w:sz w:val="32"/>
          <w:szCs w:val="32"/>
          <w:lang w:val="en-US" w:eastAsia="zh-CN" w:bidi="ar"/>
        </w:rPr>
        <w:t>21</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日，河畔花园社区党委</w:t>
      </w:r>
      <w:bookmarkStart w:id="0" w:name="_GoBack"/>
      <w:bookmarkEnd w:id="0"/>
      <w:r>
        <w:rPr>
          <w:rFonts w:hint="eastAsia" w:ascii="方正仿宋简体" w:hAnsi="方正仿宋简体" w:eastAsia="方正仿宋简体" w:cs="方正仿宋简体"/>
          <w:i w:val="0"/>
          <w:iCs w:val="0"/>
          <w:caps w:val="0"/>
          <w:color w:val="000000"/>
          <w:spacing w:val="0"/>
          <w:kern w:val="0"/>
          <w:sz w:val="32"/>
          <w:szCs w:val="32"/>
          <w:lang w:val="en-US" w:eastAsia="zh-CN" w:bidi="ar"/>
        </w:rPr>
        <w:t>组织全体社区干部学习《十三届全国人民代表大会第五次会议》。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shd w:val="clear" w:fill="FFFFFF"/>
          <w:lang w:eastAsia="zh-CN"/>
        </w:rPr>
      </w:pPr>
      <w:r>
        <w:rPr>
          <w:rFonts w:hint="eastAsia" w:ascii="方正仿宋简体" w:hAnsi="方正仿宋简体" w:eastAsia="方正仿宋简体" w:cs="方正仿宋简体"/>
          <w:i w:val="0"/>
          <w:iCs w:val="0"/>
          <w:caps w:val="0"/>
          <w:color w:val="333333"/>
          <w:spacing w:val="0"/>
          <w:sz w:val="32"/>
          <w:szCs w:val="32"/>
          <w:shd w:val="clear" w:fill="FFFFFF"/>
        </w:rPr>
        <w:t>在报告</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中</w:t>
      </w:r>
      <w:r>
        <w:rPr>
          <w:rFonts w:hint="eastAsia" w:ascii="方正仿宋简体" w:hAnsi="方正仿宋简体" w:eastAsia="方正仿宋简体" w:cs="方正仿宋简体"/>
          <w:i w:val="0"/>
          <w:iCs w:val="0"/>
          <w:caps w:val="0"/>
          <w:color w:val="333333"/>
          <w:spacing w:val="0"/>
          <w:sz w:val="32"/>
          <w:szCs w:val="32"/>
          <w:shd w:val="clear" w:fill="FFFFFF"/>
        </w:rPr>
        <w:t>指出，一年来，常委会工作最大的启示，就是始终坚持以习近平新时代中国特色社会主义思想为统领，坚决维护习近平总书记党中央的核心、全党的核心地位，坚决维护以习近平同志为核心的党中央权威和集中统一领导，把坚持党的领导、人民当家作主、依法治国有机统一起来，充分发挥人民代表大会制度作为党领导国家政权机关的重要制度载体作用，作为实现我国全过程人民民主的重要制度载体作用，确保人民代表大会制度按照党中央指明的方向发展，确保人大工作沿着党中央确定的道路前进</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通过学习，大家纷纷表示，作为基层工作人员，我们应自觉努力工作勤奋为民，把社区建设得更加美好。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shd w:val="clear" w:fill="FFFFFF"/>
          <w:lang w:val="en-US" w:eastAsia="zh-CN"/>
        </w:rPr>
        <w:sectPr>
          <w:headerReference r:id="rId3" w:type="default"/>
          <w:footerReference r:id="rId4" w:type="default"/>
          <w:pgSz w:w="11906" w:h="16838"/>
          <w:pgMar w:top="2098" w:right="1474" w:bottom="1984" w:left="1587" w:header="851" w:footer="992" w:gutter="0"/>
          <w:pgNumType w:fmt="decimal" w:start="2"/>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pPr>
        <w:pStyle w:val="2"/>
        <w:jc w:val="both"/>
        <w:rPr>
          <w:rFonts w:hint="eastAsia"/>
          <w:lang w:val="en-US" w:eastAsia="zh-CN"/>
        </w:rPr>
      </w:pPr>
      <w:r>
        <w:rPr>
          <w:rFonts w:hint="eastAsia"/>
          <w:lang w:val="en-US" w:eastAsia="zh-CN"/>
        </w:rPr>
        <w:drawing>
          <wp:inline distT="0" distB="0" distL="114300" distR="114300">
            <wp:extent cx="3577590" cy="2682875"/>
            <wp:effectExtent l="0" t="0" r="3810" b="3175"/>
            <wp:docPr id="3" name="图片 3" descr="0cbc1190b000c8978bc30693fe48d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cbc1190b000c8978bc30693fe48d76"/>
                    <pic:cNvPicPr>
                      <a:picLocks noChangeAspect="1"/>
                    </pic:cNvPicPr>
                  </pic:nvPicPr>
                  <pic:blipFill>
                    <a:blip r:embed="rId7"/>
                    <a:stretch>
                      <a:fillRect/>
                    </a:stretch>
                  </pic:blipFill>
                  <pic:spPr>
                    <a:xfrm>
                      <a:off x="0" y="0"/>
                      <a:ext cx="3577590" cy="26828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图一：全体社区干部学习《十三届全国人大五次会议举行第二次全体会议》</w:t>
      </w:r>
    </w:p>
    <w:p>
      <w:pPr>
        <w:pStyle w:val="2"/>
        <w:jc w:val="both"/>
        <w:rPr>
          <w:rFonts w:hint="eastAsia"/>
          <w:lang w:eastAsia="zh-CN"/>
        </w:rPr>
      </w:pPr>
      <w:r>
        <w:rPr>
          <w:rFonts w:hint="eastAsia"/>
          <w:lang w:eastAsia="zh-CN"/>
        </w:rPr>
        <w:drawing>
          <wp:inline distT="0" distB="0" distL="114300" distR="114300">
            <wp:extent cx="3629025" cy="2720975"/>
            <wp:effectExtent l="0" t="0" r="9525" b="3175"/>
            <wp:docPr id="4" name="图片 4" descr="e1e8dffd59b40eccae92d2de1c67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1e8dffd59b40eccae92d2de1c6720b"/>
                    <pic:cNvPicPr>
                      <a:picLocks noChangeAspect="1"/>
                    </pic:cNvPicPr>
                  </pic:nvPicPr>
                  <pic:blipFill>
                    <a:blip r:embed="rId8"/>
                    <a:stretch>
                      <a:fillRect/>
                    </a:stretch>
                  </pic:blipFill>
                  <pic:spPr>
                    <a:xfrm>
                      <a:off x="0" y="0"/>
                      <a:ext cx="3629025" cy="27209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图二：全体社区干部学习《十三届全国人大五次会议举行第二次全体会议》</w:t>
      </w:r>
    </w:p>
    <w:sectPr>
      <w:footerReference r:id="rId5"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WI5YTcyZmIzMzc5MGFlNzZiZjA4MTA5MGY4YTIifQ=="/>
  </w:docVars>
  <w:rsids>
    <w:rsidRoot w:val="04012D87"/>
    <w:rsid w:val="04012D87"/>
    <w:rsid w:val="0BF1280B"/>
    <w:rsid w:val="0CF87B8D"/>
    <w:rsid w:val="12725A2E"/>
    <w:rsid w:val="166F2EBE"/>
    <w:rsid w:val="170C7269"/>
    <w:rsid w:val="195F0AC4"/>
    <w:rsid w:val="22734D60"/>
    <w:rsid w:val="2644423C"/>
    <w:rsid w:val="282040CF"/>
    <w:rsid w:val="2BEC49B8"/>
    <w:rsid w:val="2CE01B00"/>
    <w:rsid w:val="31FA1168"/>
    <w:rsid w:val="337B1400"/>
    <w:rsid w:val="390C67AD"/>
    <w:rsid w:val="42D14686"/>
    <w:rsid w:val="4A4A4AC0"/>
    <w:rsid w:val="4D513DEE"/>
    <w:rsid w:val="4DF032BF"/>
    <w:rsid w:val="4E9F3C08"/>
    <w:rsid w:val="4FE549F1"/>
    <w:rsid w:val="502452CE"/>
    <w:rsid w:val="573F57F4"/>
    <w:rsid w:val="5D10638D"/>
    <w:rsid w:val="5E5268A5"/>
    <w:rsid w:val="5F2A6143"/>
    <w:rsid w:val="63565051"/>
    <w:rsid w:val="6BAE59C9"/>
    <w:rsid w:val="6CE31CE1"/>
    <w:rsid w:val="78662C4C"/>
    <w:rsid w:val="7AE9583A"/>
    <w:rsid w:val="7C427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character" w:customStyle="1" w:styleId="10">
    <w:name w:val="active"/>
    <w:basedOn w:val="8"/>
    <w:qFormat/>
    <w:uiPriority w:val="0"/>
    <w:rPr>
      <w:color w:val="D23939"/>
      <w:shd w:val="clear" w:fill="FFFFFF"/>
    </w:rPr>
  </w:style>
  <w:style w:type="character" w:customStyle="1" w:styleId="11">
    <w:name w:val="active1"/>
    <w:basedOn w:val="8"/>
    <w:qFormat/>
    <w:uiPriority w:val="0"/>
    <w:rPr>
      <w:color w:val="D23939"/>
      <w:shd w:val="clear" w:fill="FFFFFF"/>
    </w:rPr>
  </w:style>
  <w:style w:type="character" w:customStyle="1" w:styleId="12">
    <w:name w:val="xia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333</Words>
  <Characters>341</Characters>
  <Lines>0</Lines>
  <Paragraphs>0</Paragraphs>
  <TotalTime>1</TotalTime>
  <ScaleCrop>false</ScaleCrop>
  <LinksUpToDate>false</LinksUpToDate>
  <CharactersWithSpaces>341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2020-07-08T00:45:00Z</dcterms:created>
  <dc:creator>。</dc:creator>
  <cp:lastModifiedBy>Administrator</cp:lastModifiedBy>
  <cp:lastPrinted>2022-05-20T02:03:10Z</cp:lastPrinted>
  <dcterms:modified xsi:type="dcterms:W3CDTF">2022-05-20T02:03:13Z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9EAFB733BC6740F68128759957679D34</vt:lpwstr>
  </property>
  <property fmtid="{D5CDD505-2E9C-101B-9397-08002B2CF9AE}" pid="4" name="commondata">
    <vt:lpwstr>eyJoZGlkIjoiNmYwNWI5YTcyZmIzMzc5MGFlNzZiZjA4MTA5MGY4YTIifQ==</vt:lpwstr>
  </property>
</Properties>
</file>