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hd w:val="clear" w:fill="auto"/>
        </w:rPr>
        <w:t>泰丰社区组织集中学习</w:t>
      </w:r>
    </w:p>
    <w:p>
      <w:pPr>
        <w:spacing w:before="0" w:after="0" w:line="240" w:lineRule="auto"/>
        <w:ind w:left="0" w:right="0" w:firstLine="88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32"/>
          <w:szCs w:val="1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2022年2月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日，泰丰社区组织社区干部和党员对《内蒙古自治区公共信用信息管理条例》进行学习，本次学习由泰丰社区书记韩秀萍主持，泰丰社区全体干部和党员参加本次学习。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为了规范公共信用信息管理，维护信息主体合法权益，促进社会信用体系建设，弘扬社会主义核心价值观，我区制定本条例。本条例进一步促进了社会信用体系的高质量发展，切实维护了人民群众的合法权益，为构建诚信社会而提供了制度保障。对信息披露和应用等程序作出了进一步规范，本条例是结合自治区实际而制定，从群众角度出发，更好地完善了公共信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2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通过本次学习，社区干部们对本条例有了深入的了解，对于本次学习纷纷发表了个人的学习心得，大家通过交流，不断解决了学习过程中的问题。本次学习提高了社区干部们对本条例的认知，充实了干部们的学习生活，本次学习成果得到了全体干部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20" w:firstLineChars="10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                                     泰丰社区党支部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2022年2月21日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20223171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31710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20223171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2317104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hint="eastAsia" w:ascii="Calibri" w:hAnsi="Calibri" w:eastAsia="宋体" w:cs="Calibri"/>
          <w:color w:val="auto"/>
          <w:spacing w:val="0"/>
          <w:position w:val="0"/>
          <w:sz w:val="21"/>
          <w:shd w:val="clear" w:fill="auto"/>
          <w:lang w:eastAsia="zh-CN"/>
        </w:rPr>
      </w:pPr>
      <w:bookmarkStart w:id="0" w:name="_GoBack"/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shd w:val="clear" w:fill="auto"/>
          <w:lang w:eastAsia="zh-CN"/>
        </w:rPr>
        <w:drawing>
          <wp:inline distT="0" distB="0" distL="114300" distR="114300">
            <wp:extent cx="5389245" cy="8090535"/>
            <wp:effectExtent l="0" t="0" r="1905" b="5715"/>
            <wp:docPr id="1" name="图片 1" descr="4e25f68fcfa0a5f7ef21a0f460941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25f68fcfa0a5f7ef21a0f460941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809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426C6A"/>
    <w:rsid w:val="09D75AF3"/>
    <w:rsid w:val="18A2640C"/>
    <w:rsid w:val="3AD07574"/>
    <w:rsid w:val="3BEB33F9"/>
    <w:rsid w:val="3E861381"/>
    <w:rsid w:val="681E4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380</Words>
  <Characters>388</Characters>
  <TotalTime>1</TotalTime>
  <ScaleCrop>false</ScaleCrop>
  <LinksUpToDate>false</LinksUpToDate>
  <CharactersWithSpaces>431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2022-02-17T02:03:00Z</dcterms:created>
  <dc:creator>Administrator</dc:creator>
  <cp:lastModifiedBy>卷</cp:lastModifiedBy>
  <cp:lastPrinted>2022-02-24T08:00:00Z</cp:lastPrinted>
  <dcterms:modified xsi:type="dcterms:W3CDTF">2022-04-21T02:58:00Z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8AD5A9165FAA4C0E8E2A51ED3BCD010E</vt:lpwstr>
  </property>
</Properties>
</file>