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河西街道党工委、办事处领导班子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eastAsia="zh-CN"/>
        </w:rPr>
        <w:t>于洪涛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河西街道党工委书记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刘福玲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河西街道党工委副书记、办事处主任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王忠宝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河西街道党工委委员、人大工委主任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60"/>
          <w:kern w:val="0"/>
          <w:sz w:val="32"/>
          <w:szCs w:val="32"/>
          <w:fitText w:val="960" w:id="2125675936"/>
          <w:lang w:val="en-US" w:eastAsia="zh-CN"/>
        </w:rPr>
        <w:t>王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kern w:val="0"/>
          <w:sz w:val="32"/>
          <w:szCs w:val="32"/>
          <w:fitText w:val="960" w:id="2125675936"/>
          <w:lang w:val="en-US" w:eastAsia="zh-CN"/>
        </w:rPr>
        <w:t>尧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河西街道党工委副书记、人武部部长、</w:t>
      </w:r>
    </w:p>
    <w:p>
      <w:pPr>
        <w:ind w:left="840" w:leftChars="0" w:firstLine="42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政法委员</w:t>
      </w:r>
      <w:bookmarkStart w:id="0" w:name="_GoBack"/>
      <w:bookmarkEnd w:id="0"/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60"/>
          <w:kern w:val="0"/>
          <w:sz w:val="32"/>
          <w:szCs w:val="32"/>
          <w:fitText w:val="960" w:id="207438551"/>
          <w:lang w:val="en-US" w:eastAsia="zh-CN"/>
        </w:rPr>
        <w:t>尚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kern w:val="0"/>
          <w:sz w:val="32"/>
          <w:szCs w:val="32"/>
          <w:fitText w:val="960" w:id="207438551"/>
          <w:lang w:val="en-US" w:eastAsia="zh-CN"/>
        </w:rPr>
        <w:t>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河西街道党工委副书记、河西派出所所长</w:t>
      </w:r>
    </w:p>
    <w:p>
      <w:pPr>
        <w:ind w:right="-218" w:rightChars="-104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许立佳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河西街道党工委委员、纪工委书记、</w:t>
      </w:r>
    </w:p>
    <w:p>
      <w:pPr>
        <w:ind w:left="840" w:leftChars="0" w:right="-218" w:rightChars="-104" w:firstLine="42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监察办公室主任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60"/>
          <w:kern w:val="0"/>
          <w:sz w:val="32"/>
          <w:szCs w:val="32"/>
          <w:fitText w:val="960" w:id="349188688"/>
          <w:lang w:val="en-US" w:eastAsia="zh-CN"/>
        </w:rPr>
        <w:t>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kern w:val="0"/>
          <w:sz w:val="32"/>
          <w:szCs w:val="32"/>
          <w:fitText w:val="960" w:id="349188688"/>
          <w:lang w:val="en-US" w:eastAsia="zh-CN"/>
        </w:rPr>
        <w:t>健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河西街道党工委委员、办事处副主任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王艳林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河西街道党工委统战委员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60"/>
          <w:kern w:val="0"/>
          <w:sz w:val="32"/>
          <w:szCs w:val="32"/>
          <w:fitText w:val="960" w:id="771567948"/>
          <w:lang w:val="en-US" w:eastAsia="zh-CN"/>
        </w:rPr>
        <w:t>边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kern w:val="0"/>
          <w:sz w:val="32"/>
          <w:szCs w:val="32"/>
          <w:fitText w:val="960" w:id="771567948"/>
          <w:lang w:val="en-US" w:eastAsia="zh-CN"/>
        </w:rPr>
        <w:t>鑫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河西街道党工委宣传委员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张国伟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河西街道党群服务中心主任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张建玲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河西街道综合行政执法局局长</w:t>
      </w:r>
    </w:p>
    <w:p>
      <w:pPr>
        <w:jc w:val="both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pacing w:val="160"/>
          <w:kern w:val="0"/>
          <w:sz w:val="32"/>
          <w:szCs w:val="32"/>
          <w:fitText w:val="960" w:id="1453460684"/>
          <w:lang w:val="en-US" w:eastAsia="zh-CN"/>
        </w:rPr>
        <w:t>李</w:t>
      </w:r>
      <w:r>
        <w:rPr>
          <w:rFonts w:hint="eastAsia" w:ascii="方正仿宋简体" w:hAnsi="方正仿宋简体" w:eastAsia="方正仿宋简体" w:cs="方正仿宋简体"/>
          <w:b w:val="0"/>
          <w:bCs w:val="0"/>
          <w:spacing w:val="0"/>
          <w:kern w:val="0"/>
          <w:sz w:val="32"/>
          <w:szCs w:val="32"/>
          <w:fitText w:val="960" w:id="1453460684"/>
          <w:lang w:val="en-US" w:eastAsia="zh-CN"/>
        </w:rPr>
        <w:t>凯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ab/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河西街道综合保障和技术推广中心主任</w:t>
      </w:r>
    </w:p>
    <w:sectPr>
      <w:pgSz w:w="11906" w:h="16838"/>
      <w:pgMar w:top="1440" w:right="2486" w:bottom="1440" w:left="23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3E11"/>
    <w:rsid w:val="40B97CA3"/>
    <w:rsid w:val="49243E11"/>
    <w:rsid w:val="7125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104</TotalTime>
  <ScaleCrop>false</ScaleCrop>
  <LinksUpToDate>false</LinksUpToDate>
  <CharactersWithSpaces>239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2022-04-18T00:45:00Z</dcterms:created>
  <dc:creator>Administrator</dc:creator>
  <cp:lastModifiedBy>Administrator</cp:lastModifiedBy>
  <cp:lastPrinted>2022-04-18T06:35:46Z</cp:lastPrinted>
  <dcterms:modified xsi:type="dcterms:W3CDTF">2022-04-18T08:09:30Z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B889F4E9D450499FBB012B09CB723794</vt:lpwstr>
  </property>
</Properties>
</file>