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c>
          <w:tcPr>
            <w:tcW w:w="9639" w:type="dxa"/>
          </w:tcPr>
          <w:p>
            <w:pPr>
              <w:widowControl w:val="0"/>
              <w:spacing w:before="480" w:beforeLines="200" w:line="480" w:lineRule="exact"/>
              <w:jc w:val="center"/>
              <w:rPr>
                <w:rStyle w:val="17"/>
                <w:rFonts w:hint="eastAsia" w:ascii="楷体_GB2312" w:hAnsi="宋体" w:eastAsia="楷体_GB2312" w:cs="宋体"/>
                <w:kern w:val="2"/>
                <w:sz w:val="36"/>
                <w:szCs w:val="36"/>
                <w:lang w:val="en-US" w:eastAsia="zh-CN" w:bidi="ar-SA"/>
              </w:rPr>
            </w:pPr>
            <w:r>
              <w:rPr>
                <w:rFonts w:hint="eastAsia" w:ascii="方正小标宋简体" w:hAnsi="宋体" w:eastAsia="方正小标宋简体" w:cs="宋体"/>
                <w:kern w:val="2"/>
                <w:sz w:val="44"/>
                <w:szCs w:val="44"/>
                <w:lang w:val="en-US" w:eastAsia="zh-CN" w:bidi="ar-SA"/>
              </w:rPr>
              <w:t>中国共产党第二十次全国代表大会</w:t>
            </w:r>
            <w:r>
              <w:rPr>
                <w:rFonts w:ascii="方正小标宋简体" w:hAnsi="宋体" w:eastAsia="方正小标宋简体" w:cs="宋体"/>
                <w:kern w:val="2"/>
                <w:sz w:val="44"/>
                <w:szCs w:val="44"/>
                <w:lang w:val="en-US" w:eastAsia="zh-CN" w:bidi="ar-SA"/>
              </w:rPr>
              <w:br w:type="textWrapping"/>
            </w:r>
            <w:r>
              <w:rPr>
                <w:rFonts w:hint="eastAsia" w:ascii="方正小标宋简体" w:hAnsi="宋体" w:eastAsia="方正小标宋简体" w:cs="宋体"/>
                <w:kern w:val="2"/>
                <w:sz w:val="44"/>
                <w:szCs w:val="44"/>
                <w:lang w:val="en-US" w:eastAsia="zh-CN" w:bidi="ar-SA"/>
              </w:rPr>
              <w:t>代表候选人</w:t>
            </w:r>
            <w:r>
              <w:rPr>
                <w:rFonts w:hint="eastAsia" w:ascii="方正小标宋简体" w:eastAsia="方正小标宋简体" w:cs="宋体"/>
                <w:kern w:val="2"/>
                <w:sz w:val="44"/>
                <w:szCs w:val="44"/>
                <w:lang w:val="en-US" w:eastAsia="zh-CN" w:bidi="ar-SA"/>
              </w:rPr>
              <w:t>推荐</w:t>
            </w:r>
            <w:r>
              <w:rPr>
                <w:rFonts w:hint="eastAsia" w:ascii="方正小标宋简体" w:hAnsi="宋体" w:eastAsia="方正小标宋简体" w:cs="宋体"/>
                <w:kern w:val="2"/>
                <w:sz w:val="44"/>
                <w:szCs w:val="44"/>
                <w:lang w:val="en-US" w:eastAsia="zh-CN" w:bidi="ar-SA"/>
              </w:rPr>
              <w:t>人选登记表</w:t>
            </w:r>
          </w:p>
        </w:tc>
      </w:tr>
      <w:tr>
        <w:tblPrEx>
          <w:tblLayout w:type="fixed"/>
          <w:tblCellMar>
            <w:top w:w="0" w:type="dxa"/>
            <w:left w:w="108" w:type="dxa"/>
            <w:bottom w:w="0" w:type="dxa"/>
            <w:right w:w="108" w:type="dxa"/>
          </w:tblCellMar>
        </w:tblPrEx>
        <w:trPr>
          <w:trHeight w:val="0" w:hRule="atLeast"/>
        </w:trPr>
        <w:tc>
          <w:tcPr>
            <w:tcW w:w="9639" w:type="dxa"/>
            <w:tcMar>
              <w:top w:w="0" w:type="dxa"/>
              <w:left w:w="0" w:type="dxa"/>
              <w:bottom w:w="0" w:type="dxa"/>
              <w:right w:w="0" w:type="dxa"/>
            </w:tcMar>
          </w:tcPr>
          <w:p>
            <w:pPr>
              <w:widowControl w:val="0"/>
              <w:spacing w:line="480" w:lineRule="exact"/>
              <w:jc w:val="center"/>
              <w:rPr>
                <w:rStyle w:val="17"/>
                <w:rFonts w:hint="eastAsia" w:ascii="楷体_GB2312" w:hAnsi="宋体" w:eastAsia="楷体_GB2312" w:cs="宋体"/>
                <w:kern w:val="2"/>
                <w:sz w:val="36"/>
                <w:szCs w:val="36"/>
                <w:lang w:val="en-US" w:eastAsia="zh-CN" w:bidi="ar-SA"/>
              </w:rPr>
            </w:pPr>
            <w:r>
              <w:rPr>
                <w:rFonts w:ascii="楷体_GB2312" w:hAnsi="楷体_GB2312" w:eastAsia="楷体_GB2312" w:cs="楷体_GB2312"/>
                <w:kern w:val="2"/>
                <w:sz w:val="36"/>
                <w:lang w:val="en-US" w:eastAsia="zh-CN" w:bidi="ar-SA"/>
              </w:rPr>
              <w:t>（</w:t>
            </w:r>
            <w:r>
              <w:rPr>
                <w:rFonts w:hint="eastAsia" w:ascii="楷体_GB2312" w:hAnsi="楷体_GB2312" w:eastAsia="楷体_GB2312" w:cs="楷体_GB2312"/>
                <w:kern w:val="2"/>
                <w:sz w:val="36"/>
                <w:lang w:val="en-US" w:eastAsia="zh-CN" w:bidi="ar-SA"/>
              </w:rPr>
              <w:t>金都新城社区党总支部</w:t>
            </w:r>
            <w:r>
              <w:rPr>
                <w:rFonts w:ascii="楷体_GB2312" w:hAnsi="楷体_GB2312" w:eastAsia="楷体_GB2312" w:cs="楷体_GB2312"/>
                <w:kern w:val="2"/>
                <w:sz w:val="36"/>
                <w:lang w:val="en-US" w:eastAsia="zh-CN" w:bidi="ar-SA"/>
              </w:rPr>
              <w:t>）</w:t>
            </w:r>
          </w:p>
        </w:tc>
      </w:tr>
    </w:tbl>
    <w:p>
      <w:pPr>
        <w:spacing w:line="440" w:lineRule="exact"/>
        <w:jc w:val="center"/>
        <w:rPr>
          <w:rFonts w:hint="eastAsia" w:ascii="方正小标宋简体" w:eastAsia="方正小标宋简体"/>
          <w:b/>
          <w:sz w:val="36"/>
          <w:szCs w:val="36"/>
        </w:rPr>
      </w:pPr>
    </w:p>
    <w:tbl>
      <w:tblPr>
        <w:tblStyle w:val="23"/>
        <w:tblpPr w:leftFromText="180" w:rightFromText="180" w:vertAnchor="text" w:horzAnchor="margin" w:tblpX="108" w:tblpY="2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35"/>
        <w:gridCol w:w="1134"/>
        <w:gridCol w:w="1134"/>
        <w:gridCol w:w="1418"/>
        <w:gridCol w:w="1417"/>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34" w:type="dxa"/>
            <w:gridSpan w:val="2"/>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姓 名</w:t>
            </w:r>
          </w:p>
        </w:tc>
        <w:tc>
          <w:tcPr>
            <w:tcW w:w="1134" w:type="dxa"/>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夏磊</w:t>
            </w:r>
          </w:p>
        </w:tc>
        <w:tc>
          <w:tcPr>
            <w:tcW w:w="1134" w:type="dxa"/>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性</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别</w:t>
            </w:r>
          </w:p>
        </w:tc>
        <w:tc>
          <w:tcPr>
            <w:tcW w:w="1418" w:type="dxa"/>
            <w:tcMar>
              <w:top w:w="0" w:type="dxa"/>
              <w:left w:w="0" w:type="dxa"/>
              <w:bottom w:w="0" w:type="dxa"/>
              <w:right w:w="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男</w:t>
            </w:r>
          </w:p>
        </w:tc>
        <w:tc>
          <w:tcPr>
            <w:tcW w:w="1417"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出生年月</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（岁）</w:t>
            </w:r>
          </w:p>
        </w:tc>
        <w:tc>
          <w:tcPr>
            <w:tcW w:w="1418" w:type="dxa"/>
            <w:tcMar>
              <w:top w:w="0" w:type="dxa"/>
              <w:left w:w="0" w:type="dxa"/>
              <w:bottom w:w="0" w:type="dxa"/>
              <w:right w:w="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1990.10</w:t>
            </w:r>
          </w:p>
          <w:p>
            <w:pPr>
              <w:widowControl w:val="0"/>
              <w:jc w:val="center"/>
              <w:rPr>
                <w:rStyle w:val="17"/>
                <w:rFonts w:ascii="宋体" w:hAnsi="宋体" w:eastAsia="宋体" w:cs="宋体"/>
                <w:kern w:val="2"/>
                <w:sz w:val="18"/>
                <w:lang w:val="en-US" w:eastAsia="zh-CN" w:bidi="ar-SA"/>
              </w:rPr>
            </w:pPr>
            <w:r>
              <w:rPr>
                <w:rFonts w:ascii="宋体" w:hAnsi="宋体" w:eastAsia="宋体" w:cs="宋体"/>
                <w:kern w:val="2"/>
                <w:sz w:val="28"/>
                <w:lang w:val="en-US" w:eastAsia="zh-CN" w:bidi="ar-SA"/>
              </w:rPr>
              <w:t>(</w:t>
            </w:r>
            <w:r>
              <w:rPr>
                <w:rFonts w:hint="eastAsia" w:cs="宋体"/>
                <w:kern w:val="2"/>
                <w:sz w:val="28"/>
                <w:lang w:val="en-US" w:eastAsia="zh-CN" w:bidi="ar-SA"/>
              </w:rPr>
              <w:t xml:space="preserve"> 31</w:t>
            </w:r>
            <w:r>
              <w:rPr>
                <w:rFonts w:ascii="宋体" w:hAnsi="宋体" w:eastAsia="宋体" w:cs="宋体"/>
                <w:kern w:val="2"/>
                <w:sz w:val="28"/>
                <w:lang w:val="en-US" w:eastAsia="zh-CN" w:bidi="ar-SA"/>
              </w:rPr>
              <w:t>岁)</w:t>
            </w:r>
          </w:p>
        </w:tc>
        <w:tc>
          <w:tcPr>
            <w:tcW w:w="1984" w:type="dxa"/>
            <w:vMerge w:val="restart"/>
            <w:tcMar>
              <w:left w:w="91" w:type="dxa"/>
              <w:right w:w="0" w:type="dxa"/>
            </w:tcMar>
            <w:vAlign w:val="center"/>
          </w:tcPr>
          <w:p>
            <w:pPr>
              <w:widowControl w:val="0"/>
              <w:ind w:left="-61" w:leftChars="-34"/>
              <w:jc w:val="center"/>
              <w:rPr>
                <w:rStyle w:val="17"/>
                <w:rFonts w:hint="eastAsia" w:ascii="宋体" w:hAnsi="宋体" w:eastAsia="宋体" w:cs="宋体"/>
                <w:kern w:val="2"/>
                <w:sz w:val="28"/>
                <w:szCs w:val="28"/>
                <w:lang w:val="en-US" w:eastAsia="zh-CN" w:bidi="ar-SA"/>
              </w:rPr>
            </w:pPr>
            <w:r>
              <w:rPr>
                <w:rStyle w:val="17"/>
                <w:rFonts w:hint="eastAsia" w:ascii="宋体" w:hAnsi="宋体" w:eastAsia="宋体" w:cs="宋体"/>
                <w:kern w:val="2"/>
                <w:sz w:val="28"/>
                <w:szCs w:val="28"/>
                <w:lang w:val="en-US" w:eastAsia="zh-CN" w:bidi="ar-SA"/>
              </w:rPr>
              <w:drawing>
                <wp:anchor distT="0" distB="0" distL="114300" distR="114300" simplePos="0" relativeHeight="251658240" behindDoc="0" locked="0" layoutInCell="1" allowOverlap="1">
                  <wp:simplePos x="0" y="0"/>
                  <wp:positionH relativeFrom="column">
                    <wp:posOffset>-39370</wp:posOffset>
                  </wp:positionH>
                  <wp:positionV relativeFrom="paragraph">
                    <wp:posOffset>14605</wp:posOffset>
                  </wp:positionV>
                  <wp:extent cx="1215390" cy="1519555"/>
                  <wp:effectExtent l="0" t="0" r="3810" b="4445"/>
                  <wp:wrapNone/>
                  <wp:docPr id="1" name="图片 1" descr="夏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夏磊1"/>
                          <pic:cNvPicPr>
                            <a:picLocks noChangeAspect="1"/>
                          </pic:cNvPicPr>
                        </pic:nvPicPr>
                        <pic:blipFill>
                          <a:blip r:embed="rId5"/>
                          <a:stretch>
                            <a:fillRect/>
                          </a:stretch>
                        </pic:blipFill>
                        <pic:spPr>
                          <a:xfrm>
                            <a:off x="0" y="0"/>
                            <a:ext cx="1215390" cy="1519555"/>
                          </a:xfrm>
                          <a:prstGeom prst="rect">
                            <a:avLst/>
                          </a:prstGeom>
                        </pic:spPr>
                      </pic:pic>
                    </a:graphicData>
                  </a:graphic>
                </wp:anchor>
              </w:drawing>
            </w:r>
            <w:r>
              <w:rPr>
                <w:rFonts w:ascii="宋体" w:hAnsi="宋体" w:eastAsia="宋体" w:cs="宋体"/>
                <w:kern w:val="2"/>
                <w:sz w:val="18"/>
                <w:lang w:val="en-US" w:eastAsia="zh-CN" w:bidi="ar-SA"/>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4" w:type="dxa"/>
            <w:gridSpan w:val="2"/>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民</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族</w:t>
            </w:r>
          </w:p>
        </w:tc>
        <w:tc>
          <w:tcPr>
            <w:tcW w:w="1134" w:type="dxa"/>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蒙古族</w:t>
            </w:r>
          </w:p>
        </w:tc>
        <w:tc>
          <w:tcPr>
            <w:tcW w:w="1134"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籍 贯</w:t>
            </w:r>
          </w:p>
        </w:tc>
        <w:tc>
          <w:tcPr>
            <w:tcW w:w="1418" w:type="dxa"/>
            <w:tcMar>
              <w:top w:w="0" w:type="dxa"/>
              <w:left w:w="40" w:type="dxa"/>
              <w:bottom w:w="0" w:type="dxa"/>
              <w:right w:w="40" w:type="dxa"/>
            </w:tcMar>
            <w:vAlign w:val="center"/>
          </w:tcPr>
          <w:p>
            <w:pPr>
              <w:widowControl w:val="0"/>
              <w:snapToGrid w:val="0"/>
              <w:spacing w:line="26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内蒙古开鲁县</w:t>
            </w:r>
          </w:p>
        </w:tc>
        <w:tc>
          <w:tcPr>
            <w:tcW w:w="1417"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出生地</w:t>
            </w:r>
          </w:p>
        </w:tc>
        <w:tc>
          <w:tcPr>
            <w:tcW w:w="1418" w:type="dxa"/>
            <w:tcMar>
              <w:top w:w="0" w:type="dxa"/>
              <w:left w:w="40" w:type="dxa"/>
              <w:bottom w:w="0" w:type="dxa"/>
              <w:right w:w="40" w:type="dxa"/>
            </w:tcMar>
            <w:vAlign w:val="center"/>
          </w:tcPr>
          <w:p>
            <w:pPr>
              <w:widowControl w:val="0"/>
              <w:snapToGrid w:val="0"/>
              <w:spacing w:line="260" w:lineRule="exact"/>
              <w:jc w:val="center"/>
              <w:rPr>
                <w:rStyle w:val="17"/>
                <w:rFonts w:ascii="宋体" w:hAnsi="宋体" w:eastAsia="宋体" w:cs="宋体"/>
                <w:kern w:val="2"/>
                <w:sz w:val="28"/>
                <w:szCs w:val="28"/>
                <w:lang w:val="en-US" w:eastAsia="zh-CN" w:bidi="ar-SA"/>
              </w:rPr>
            </w:pPr>
            <w:r>
              <w:rPr>
                <w:rStyle w:val="17"/>
                <w:rFonts w:hint="eastAsia" w:cs="宋体"/>
                <w:kern w:val="2"/>
                <w:sz w:val="28"/>
                <w:szCs w:val="28"/>
                <w:lang w:val="en-US" w:eastAsia="zh-CN" w:bidi="ar-SA"/>
              </w:rPr>
              <w:t>内蒙古开鲁县</w:t>
            </w:r>
          </w:p>
        </w:tc>
        <w:tc>
          <w:tcPr>
            <w:tcW w:w="1984" w:type="dxa"/>
            <w:vMerge w:val="continue"/>
            <w:tcMar>
              <w:left w:w="91" w:type="dxa"/>
              <w:right w:w="0" w:type="dxa"/>
            </w:tcMar>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34" w:type="dxa"/>
            <w:gridSpan w:val="2"/>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入</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党</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时</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间</w:t>
            </w:r>
          </w:p>
        </w:tc>
        <w:tc>
          <w:tcPr>
            <w:tcW w:w="1134" w:type="dxa"/>
            <w:tcMar>
              <w:top w:w="0" w:type="dxa"/>
              <w:left w:w="0" w:type="dxa"/>
              <w:bottom w:w="0" w:type="dxa"/>
              <w:right w:w="0" w:type="dxa"/>
            </w:tcMar>
            <w:vAlign w:val="center"/>
          </w:tcPr>
          <w:p>
            <w:pPr>
              <w:widowControl w:val="0"/>
              <w:snapToGrid w:val="0"/>
              <w:spacing w:line="31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2018.07</w:t>
            </w:r>
          </w:p>
        </w:tc>
        <w:tc>
          <w:tcPr>
            <w:tcW w:w="1134" w:type="dxa"/>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参加工</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作时间</w:t>
            </w:r>
          </w:p>
        </w:tc>
        <w:tc>
          <w:tcPr>
            <w:tcW w:w="1418" w:type="dxa"/>
            <w:tcMar>
              <w:top w:w="0" w:type="dxa"/>
              <w:left w:w="0" w:type="dxa"/>
              <w:bottom w:w="0" w:type="dxa"/>
              <w:right w:w="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2014.10</w:t>
            </w:r>
          </w:p>
        </w:tc>
        <w:tc>
          <w:tcPr>
            <w:tcW w:w="1417"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健</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康</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状</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况</w:t>
            </w:r>
          </w:p>
        </w:tc>
        <w:tc>
          <w:tcPr>
            <w:tcW w:w="1418" w:type="dxa"/>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健康</w:t>
            </w:r>
          </w:p>
        </w:tc>
        <w:tc>
          <w:tcPr>
            <w:tcW w:w="1984" w:type="dxa"/>
            <w:vMerge w:val="continue"/>
            <w:tcMar>
              <w:left w:w="108" w:type="dxa"/>
            </w:tcMar>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34" w:type="dxa"/>
            <w:gridSpan w:val="2"/>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 员</w:t>
            </w:r>
            <w:r>
              <w:rPr>
                <w:rFonts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类 别</w:t>
            </w:r>
          </w:p>
        </w:tc>
        <w:tc>
          <w:tcPr>
            <w:tcW w:w="1134" w:type="dxa"/>
            <w:tcMar>
              <w:top w:w="0" w:type="dxa"/>
              <w:left w:w="40" w:type="dxa"/>
              <w:bottom w:w="0" w:type="dxa"/>
              <w:right w:w="40" w:type="dxa"/>
            </w:tcMar>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Style w:val="17"/>
                <w:rFonts w:hint="eastAsia" w:ascii="宋体" w:hAnsi="宋体" w:eastAsia="宋体" w:cs="宋体"/>
                <w:kern w:val="2"/>
                <w:sz w:val="28"/>
                <w:szCs w:val="28"/>
                <w:lang w:val="en-US" w:eastAsia="zh-CN" w:bidi="ar-SA"/>
              </w:rPr>
              <w:t>社会管理</w:t>
            </w:r>
          </w:p>
        </w:tc>
        <w:tc>
          <w:tcPr>
            <w:tcW w:w="1134" w:type="dxa"/>
            <w:tcBorders>
              <w:bottom w:val="single" w:color="auto" w:sz="4" w:space="0"/>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专业技术职务</w:t>
            </w:r>
          </w:p>
        </w:tc>
        <w:tc>
          <w:tcPr>
            <w:tcW w:w="1418" w:type="dxa"/>
            <w:tcBorders>
              <w:bottom w:val="single" w:color="auto" w:sz="4" w:space="0"/>
            </w:tcBorders>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无</w:t>
            </w:r>
          </w:p>
        </w:tc>
        <w:tc>
          <w:tcPr>
            <w:tcW w:w="1417" w:type="dxa"/>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熟悉专业</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有何专长</w:t>
            </w:r>
          </w:p>
        </w:tc>
        <w:tc>
          <w:tcPr>
            <w:tcW w:w="1418" w:type="dxa"/>
            <w:tcBorders>
              <w:bottom w:val="single" w:color="auto" w:sz="4" w:space="0"/>
            </w:tcBorders>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无</w:t>
            </w:r>
          </w:p>
        </w:tc>
        <w:tc>
          <w:tcPr>
            <w:tcW w:w="1984" w:type="dxa"/>
            <w:vMerge w:val="continue"/>
            <w:tcBorders>
              <w:bottom w:val="single" w:color="auto" w:sz="4" w:space="0"/>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restart"/>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学 历</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学</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位</w:t>
            </w:r>
          </w:p>
        </w:tc>
        <w:tc>
          <w:tcPr>
            <w:tcW w:w="1134"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全日制</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教  育</w:t>
            </w:r>
          </w:p>
        </w:tc>
        <w:tc>
          <w:tcPr>
            <w:tcW w:w="2552" w:type="dxa"/>
            <w:gridSpan w:val="2"/>
            <w:vMerge w:val="restart"/>
            <w:tcBorders>
              <w:bottom w:val="nil"/>
            </w:tcBorders>
            <w:tcMar>
              <w:top w:w="0" w:type="dxa"/>
              <w:left w:w="40" w:type="dxa"/>
              <w:bottom w:w="0" w:type="dxa"/>
              <w:right w:w="40" w:type="dxa"/>
            </w:tcMar>
            <w:vAlign w:val="center"/>
          </w:tcPr>
          <w:p>
            <w:pPr>
              <w:widowControl w:val="0"/>
              <w:spacing w:line="320" w:lineRule="exact"/>
              <w:jc w:val="center"/>
              <w:rPr>
                <w:rStyle w:val="17"/>
                <w:rFonts w:hint="default" w:ascii="宋体" w:hAnsi="宋体" w:eastAsia="宋体" w:cs="宋体"/>
                <w:kern w:val="2"/>
                <w:sz w:val="18"/>
                <w:lang w:val="en-US" w:eastAsia="zh-CN" w:bidi="ar-SA"/>
              </w:rPr>
            </w:pPr>
            <w:r>
              <w:rPr>
                <w:rStyle w:val="17"/>
                <w:rFonts w:hint="eastAsia" w:cs="宋体"/>
                <w:kern w:val="2"/>
                <w:sz w:val="28"/>
                <w:szCs w:val="32"/>
                <w:lang w:val="en-US" w:eastAsia="zh-CN" w:bidi="ar-SA"/>
              </w:rPr>
              <w:t>大学专科</w:t>
            </w:r>
          </w:p>
        </w:tc>
        <w:tc>
          <w:tcPr>
            <w:tcW w:w="1417"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毕业院校</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系</w:t>
            </w:r>
            <w:r>
              <w:rPr>
                <w:rFonts w:ascii="宋体" w:hAnsi="宋体" w:eastAsia="宋体" w:cs="宋体"/>
                <w:kern w:val="2"/>
                <w:sz w:val="28"/>
                <w:szCs w:val="28"/>
                <w:lang w:val="en-US" w:eastAsia="zh-CN" w:bidi="ar-SA"/>
              </w:rPr>
              <w:t>及专业</w:t>
            </w:r>
          </w:p>
        </w:tc>
        <w:tc>
          <w:tcPr>
            <w:tcW w:w="3402" w:type="dxa"/>
            <w:gridSpan w:val="2"/>
            <w:vMerge w:val="restart"/>
            <w:tcBorders>
              <w:bottom w:val="nil"/>
            </w:tcBorders>
            <w:tcMar>
              <w:top w:w="0" w:type="dxa"/>
              <w:left w:w="40" w:type="dxa"/>
              <w:bottom w:w="0" w:type="dxa"/>
              <w:right w:w="40" w:type="dxa"/>
            </w:tcMar>
            <w:vAlign w:val="center"/>
          </w:tcPr>
          <w:p>
            <w:pPr>
              <w:widowControl w:val="0"/>
              <w:snapToGrid w:val="0"/>
              <w:spacing w:line="310" w:lineRule="exact"/>
              <w:jc w:val="left"/>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内蒙古财经大学职业学院 市场营销</w:t>
            </w:r>
            <w:r>
              <w:rPr>
                <w:rFonts w:ascii="宋体" w:hAnsi="宋体" w:eastAsia="宋体" w:cs="宋体"/>
                <w:kern w:val="2"/>
                <w:sz w:val="28"/>
                <w:szCs w:val="28"/>
                <w:lang w:val="en-US" w:eastAsia="zh-CN" w:bidi="ar-S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134" w:type="dxa"/>
            <w:vMerge w:val="continue"/>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p>
        </w:tc>
        <w:tc>
          <w:tcPr>
            <w:tcW w:w="2552" w:type="dxa"/>
            <w:gridSpan w:val="2"/>
            <w:vMerge w:val="continue"/>
            <w:tcBorders>
              <w:top w:val="nil"/>
              <w:bottom w:val="single" w:color="auto" w:sz="4" w:space="0"/>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417" w:type="dxa"/>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3402" w:type="dxa"/>
            <w:gridSpan w:val="2"/>
            <w:vMerge w:val="continue"/>
            <w:tcBorders>
              <w:top w:val="nil"/>
              <w:bottom w:val="single" w:color="auto" w:sz="4" w:space="0"/>
            </w:tcBorders>
            <w:vAlign w:val="center"/>
          </w:tcPr>
          <w:p>
            <w:pPr>
              <w:widowControl w:val="0"/>
              <w:snapToGrid w:val="0"/>
              <w:spacing w:line="300" w:lineRule="exact"/>
              <w:jc w:val="both"/>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134"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在  职</w:t>
            </w:r>
          </w:p>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教  育</w:t>
            </w:r>
          </w:p>
        </w:tc>
        <w:tc>
          <w:tcPr>
            <w:tcW w:w="2552" w:type="dxa"/>
            <w:gridSpan w:val="2"/>
            <w:vMerge w:val="restart"/>
            <w:tcBorders>
              <w:bottom w:val="nil"/>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Style w:val="17"/>
                <w:rFonts w:hint="eastAsia" w:cs="宋体"/>
                <w:kern w:val="2"/>
                <w:sz w:val="28"/>
                <w:szCs w:val="32"/>
                <w:lang w:val="en-US" w:eastAsia="zh-CN" w:bidi="ar-SA"/>
              </w:rPr>
              <w:t>大学本科</w:t>
            </w:r>
          </w:p>
        </w:tc>
        <w:tc>
          <w:tcPr>
            <w:tcW w:w="1417"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毕业院校</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系</w:t>
            </w:r>
            <w:r>
              <w:rPr>
                <w:rFonts w:ascii="宋体" w:hAnsi="宋体" w:eastAsia="宋体" w:cs="宋体"/>
                <w:kern w:val="2"/>
                <w:sz w:val="28"/>
                <w:szCs w:val="28"/>
                <w:lang w:val="en-US" w:eastAsia="zh-CN" w:bidi="ar-SA"/>
              </w:rPr>
              <w:t>及专业</w:t>
            </w:r>
          </w:p>
        </w:tc>
        <w:tc>
          <w:tcPr>
            <w:tcW w:w="3402" w:type="dxa"/>
            <w:gridSpan w:val="2"/>
            <w:vMerge w:val="restart"/>
            <w:tcBorders>
              <w:bottom w:val="nil"/>
            </w:tcBorders>
            <w:vAlign w:val="center"/>
          </w:tcPr>
          <w:p>
            <w:pPr>
              <w:widowControl w:val="0"/>
              <w:snapToGrid w:val="0"/>
              <w:spacing w:line="300" w:lineRule="exact"/>
              <w:jc w:val="both"/>
              <w:rPr>
                <w:rStyle w:val="17"/>
                <w:rFonts w:ascii="宋体" w:hAnsi="宋体" w:eastAsia="宋体" w:cs="宋体"/>
                <w:kern w:val="2"/>
                <w:sz w:val="28"/>
                <w:szCs w:val="28"/>
                <w:lang w:val="en-US" w:eastAsia="zh-CN" w:bidi="ar-SA"/>
              </w:rPr>
            </w:pPr>
            <w:r>
              <w:rPr>
                <w:rStyle w:val="17"/>
                <w:rFonts w:hint="eastAsia" w:ascii="宋体" w:hAnsi="宋体" w:eastAsia="宋体" w:cs="宋体"/>
                <w:kern w:val="2"/>
                <w:sz w:val="28"/>
                <w:szCs w:val="28"/>
                <w:lang w:val="en-US" w:eastAsia="zh-CN" w:bidi="ar-SA"/>
              </w:rPr>
              <w:t>东北财经大学网络教育学院金融学</w:t>
            </w:r>
            <w:r>
              <w:rPr>
                <w:rFonts w:ascii="宋体" w:hAnsi="宋体" w:eastAsia="宋体" w:cs="宋体"/>
                <w:kern w:val="2"/>
                <w:sz w:val="28"/>
                <w:szCs w:val="28"/>
                <w:lang w:val="en-US" w:eastAsia="zh-CN" w:bidi="ar-S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134" w:type="dxa"/>
            <w:vMerge w:val="continue"/>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p>
        </w:tc>
        <w:tc>
          <w:tcPr>
            <w:tcW w:w="2552" w:type="dxa"/>
            <w:gridSpan w:val="2"/>
            <w:vMerge w:val="continue"/>
            <w:tcBorders>
              <w:top w:val="nil"/>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417" w:type="dxa"/>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3402" w:type="dxa"/>
            <w:gridSpan w:val="2"/>
            <w:vMerge w:val="continue"/>
            <w:tcBorders>
              <w:top w:val="nil"/>
            </w:tcBorders>
            <w:vAlign w:val="center"/>
          </w:tcPr>
          <w:p>
            <w:pPr>
              <w:widowControl w:val="0"/>
              <w:snapToGrid w:val="0"/>
              <w:spacing w:line="300" w:lineRule="exact"/>
              <w:jc w:val="both"/>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trPr>
        <w:tc>
          <w:tcPr>
            <w:tcW w:w="2268" w:type="dxa"/>
            <w:gridSpan w:val="3"/>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现 任 职 务</w:t>
            </w:r>
          </w:p>
        </w:tc>
        <w:tc>
          <w:tcPr>
            <w:tcW w:w="7371" w:type="dxa"/>
            <w:gridSpan w:val="5"/>
            <w:tcMar>
              <w:top w:w="30" w:type="dxa"/>
              <w:left w:w="100" w:type="dxa"/>
              <w:bottom w:w="30" w:type="dxa"/>
              <w:right w:w="40" w:type="dxa"/>
            </w:tcMar>
            <w:vAlign w:val="center"/>
          </w:tcPr>
          <w:p>
            <w:pPr>
              <w:widowControl w:val="0"/>
              <w:snapToGrid w:val="0"/>
              <w:spacing w:line="300" w:lineRule="exact"/>
              <w:jc w:val="left"/>
              <w:rPr>
                <w:rStyle w:val="17"/>
                <w:rFonts w:hint="eastAsia" w:ascii="宋体" w:hAnsi="宋体" w:eastAsia="宋体" w:cs="宋体"/>
                <w:kern w:val="2"/>
                <w:sz w:val="28"/>
                <w:szCs w:val="28"/>
                <w:lang w:val="en-US" w:eastAsia="zh-CN" w:bidi="ar-SA"/>
              </w:rPr>
            </w:pPr>
            <w:r>
              <w:rPr>
                <w:rStyle w:val="17"/>
                <w:rFonts w:hint="eastAsia" w:ascii="宋体" w:hAnsi="宋体" w:eastAsia="宋体" w:cs="宋体"/>
                <w:kern w:val="2"/>
                <w:sz w:val="28"/>
                <w:szCs w:val="28"/>
                <w:lang w:val="en-US" w:eastAsia="zh-CN" w:bidi="ar-SA"/>
              </w:rPr>
              <w:t>金都新城社区</w:t>
            </w:r>
            <w:r>
              <w:rPr>
                <w:rStyle w:val="17"/>
                <w:rFonts w:hint="eastAsia" w:cs="宋体"/>
                <w:kern w:val="2"/>
                <w:sz w:val="28"/>
                <w:szCs w:val="28"/>
                <w:lang w:val="en-US" w:eastAsia="zh-CN" w:bidi="ar-SA"/>
              </w:rPr>
              <w:t>党总支部</w:t>
            </w:r>
            <w:r>
              <w:rPr>
                <w:rStyle w:val="17"/>
                <w:rFonts w:hint="eastAsia" w:ascii="宋体" w:hAnsi="宋体" w:eastAsia="宋体" w:cs="宋体"/>
                <w:kern w:val="2"/>
                <w:sz w:val="28"/>
                <w:szCs w:val="28"/>
                <w:lang w:val="en-US" w:eastAsia="zh-CN" w:bidi="ar-SA"/>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4" w:hRule="exact"/>
        </w:trPr>
        <w:tc>
          <w:tcPr>
            <w:tcW w:w="699" w:type="dxa"/>
            <w:tcBorders>
              <w:top w:val="single" w:color="auto" w:sz="4" w:space="0"/>
              <w:left w:val="single" w:color="auto" w:sz="4" w:space="0"/>
              <w:bottom w:val="single" w:color="auto" w:sz="4" w:space="0"/>
              <w:right w:val="single" w:color="auto" w:sz="4" w:space="0"/>
            </w:tcBorders>
            <w:vAlign w:val="center"/>
          </w:tcPr>
          <w:p>
            <w:pPr>
              <w:widowControl w:val="0"/>
              <w:jc w:val="distribute"/>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简</w:t>
            </w: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历</w:t>
            </w:r>
          </w:p>
        </w:tc>
        <w:tc>
          <w:tcPr>
            <w:tcW w:w="8940" w:type="dxa"/>
            <w:gridSpan w:val="7"/>
            <w:tcBorders>
              <w:top w:val="single" w:color="auto" w:sz="4" w:space="0"/>
              <w:left w:val="single" w:color="auto" w:sz="4" w:space="0"/>
              <w:bottom w:val="single" w:color="auto" w:sz="4" w:space="0"/>
              <w:right w:val="single" w:color="auto" w:sz="4" w:space="0"/>
            </w:tcBorders>
          </w:tcPr>
          <w:p>
            <w:pPr>
              <w:spacing w:before="60" w:line="320" w:lineRule="exact"/>
              <w:ind w:left="2710" w:right="100" w:hanging="2530"/>
              <w:jc w:val="left"/>
              <w:rPr>
                <w:rFonts w:hint="default"/>
                <w:sz w:val="28"/>
                <w:szCs w:val="28"/>
                <w:lang w:val="en-US" w:eastAsia="zh-CN"/>
              </w:rPr>
            </w:pPr>
            <w:r>
              <w:rPr>
                <w:rFonts w:hint="eastAsia"/>
                <w:sz w:val="28"/>
                <w:szCs w:val="28"/>
                <w:lang w:val="en-US" w:eastAsia="zh-CN"/>
              </w:rPr>
              <w:t xml:space="preserve">2011.09--2014.07  内蒙古财经大学职业学院市场营销专业 </w:t>
            </w:r>
          </w:p>
          <w:p>
            <w:pPr>
              <w:spacing w:before="60" w:line="320" w:lineRule="exact"/>
              <w:ind w:left="2710" w:right="100" w:hanging="2530"/>
              <w:jc w:val="left"/>
              <w:rPr>
                <w:rFonts w:hint="default"/>
                <w:sz w:val="28"/>
                <w:szCs w:val="28"/>
                <w:lang w:val="en-US" w:eastAsia="zh-CN"/>
              </w:rPr>
            </w:pPr>
            <w:r>
              <w:rPr>
                <w:rFonts w:hint="eastAsia"/>
                <w:sz w:val="28"/>
                <w:szCs w:val="28"/>
                <w:lang w:val="en-US" w:eastAsia="zh-CN"/>
              </w:rPr>
              <w:t>2014.07--2014.10  待业</w:t>
            </w:r>
          </w:p>
          <w:p>
            <w:pPr>
              <w:spacing w:before="60" w:line="320" w:lineRule="exact"/>
              <w:ind w:left="2710" w:right="100" w:hanging="2530"/>
              <w:jc w:val="left"/>
              <w:rPr>
                <w:rFonts w:hint="eastAsia"/>
                <w:sz w:val="28"/>
                <w:szCs w:val="28"/>
                <w:lang w:val="en-US" w:eastAsia="zh-CN"/>
              </w:rPr>
            </w:pPr>
            <w:r>
              <w:rPr>
                <w:rFonts w:hint="eastAsia"/>
                <w:sz w:val="28"/>
                <w:szCs w:val="28"/>
                <w:lang w:val="en-US" w:eastAsia="zh-CN"/>
              </w:rPr>
              <w:t>2014.10--2015.08  通辽市华远商贸有限公司</w:t>
            </w:r>
          </w:p>
          <w:p>
            <w:pPr>
              <w:spacing w:before="60" w:line="320" w:lineRule="exact"/>
              <w:ind w:left="2710" w:right="100" w:hanging="2530"/>
              <w:jc w:val="left"/>
              <w:rPr>
                <w:rFonts w:hint="eastAsia"/>
                <w:sz w:val="28"/>
                <w:szCs w:val="28"/>
                <w:lang w:val="en-US" w:eastAsia="zh-CN"/>
              </w:rPr>
            </w:pPr>
            <w:r>
              <w:rPr>
                <w:rFonts w:hint="eastAsia"/>
                <w:sz w:val="28"/>
                <w:szCs w:val="28"/>
                <w:lang w:val="en-US" w:eastAsia="zh-CN"/>
              </w:rPr>
              <w:t>2015.09--2016.10  平安人寿通辽支公司区拓部</w:t>
            </w:r>
          </w:p>
          <w:p>
            <w:pPr>
              <w:spacing w:before="60" w:line="320" w:lineRule="exact"/>
              <w:ind w:left="2710" w:right="100" w:hanging="2530"/>
              <w:jc w:val="left"/>
              <w:rPr>
                <w:rFonts w:hint="eastAsia"/>
                <w:sz w:val="28"/>
                <w:szCs w:val="28"/>
                <w:lang w:val="en-US" w:eastAsia="zh-CN"/>
              </w:rPr>
            </w:pPr>
            <w:r>
              <w:rPr>
                <w:rFonts w:hint="eastAsia"/>
                <w:sz w:val="28"/>
                <w:szCs w:val="28"/>
                <w:lang w:val="en-US" w:eastAsia="zh-CN"/>
              </w:rPr>
              <w:t>2016.10--2018.09  通辽经济技术开发区新城街道美瑞龙源社区（2016.03-2018.07  在</w:t>
            </w:r>
            <w:r>
              <w:rPr>
                <w:rFonts w:hint="eastAsia"/>
                <w:sz w:val="28"/>
                <w:szCs w:val="28"/>
                <w:lang w:eastAsia="zh-CN"/>
              </w:rPr>
              <w:t>东北财经大学网络教育学院金融学专业学习</w:t>
            </w:r>
            <w:r>
              <w:rPr>
                <w:rFonts w:hint="eastAsia"/>
                <w:sz w:val="28"/>
                <w:szCs w:val="28"/>
                <w:lang w:val="en-US" w:eastAsia="zh-CN"/>
              </w:rPr>
              <w:t>）</w:t>
            </w:r>
          </w:p>
          <w:p>
            <w:pPr>
              <w:spacing w:before="60" w:line="320" w:lineRule="exact"/>
              <w:ind w:left="2710" w:right="100" w:hanging="2530"/>
              <w:jc w:val="left"/>
              <w:rPr>
                <w:rStyle w:val="17"/>
                <w:rFonts w:ascii="宋体" w:hAnsi="宋体" w:eastAsia="宋体" w:cs="宋体"/>
                <w:kern w:val="2"/>
                <w:sz w:val="18"/>
                <w:lang w:val="en-US" w:eastAsia="zh-CN" w:bidi="ar-SA"/>
              </w:rPr>
            </w:pPr>
            <w:r>
              <w:rPr>
                <w:rFonts w:hint="eastAsia"/>
                <w:sz w:val="28"/>
                <w:szCs w:val="28"/>
                <w:lang w:val="en-US" w:eastAsia="zh-CN"/>
              </w:rPr>
              <w:t>2018.09--         通辽经济技术开发区新城街道金都新城社区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9639" w:type="dxa"/>
            <w:gridSpan w:val="8"/>
            <w:tcBorders>
              <w:top w:val="single" w:color="auto" w:sz="4" w:space="0"/>
              <w:left w:val="nil"/>
              <w:bottom w:val="nil"/>
              <w:right w:val="nil"/>
            </w:tcBorders>
            <w:vAlign w:val="bottom"/>
          </w:tcPr>
          <w:p>
            <w:pPr>
              <w:widowControl w:val="0"/>
              <w:spacing w:line="300" w:lineRule="exact"/>
              <w:jc w:val="center"/>
              <w:rPr>
                <w:rStyle w:val="17"/>
                <w:rFonts w:ascii="宋体" w:hAnsi="宋体" w:eastAsia="宋体" w:cs="宋体"/>
                <w:kern w:val="2"/>
                <w:sz w:val="18"/>
                <w:szCs w:val="18"/>
                <w:lang w:val="en-US" w:eastAsia="zh-CN" w:bidi="ar-SA"/>
              </w:rPr>
            </w:pPr>
            <w:r>
              <w:rPr>
                <w:rFonts w:ascii="宋体" w:hAnsi="宋体" w:eastAsia="宋体" w:cs="宋体"/>
                <w:kern w:val="2"/>
                <w:sz w:val="18"/>
                <w:lang w:val="en-US" w:eastAsia="zh-CN" w:bidi="ar-SA"/>
              </w:rPr>
              <w:t>1</w:t>
            </w:r>
          </w:p>
        </w:tc>
      </w:tr>
    </w:tbl>
    <w:p>
      <w:pPr>
        <w:spacing w:line="200" w:lineRule="exact"/>
        <w:jc w:val="center"/>
        <w:rPr>
          <w:rFonts w:ascii="方正小标宋简体" w:eastAsia="方正小标宋简体"/>
          <w:b/>
          <w:sz w:val="36"/>
          <w:szCs w:val="36"/>
        </w:rPr>
        <w:sectPr>
          <w:footerReference r:id="rId3" w:type="even"/>
          <w:pgSz w:w="11907" w:h="16839"/>
          <w:pgMar w:top="1304" w:right="1134" w:bottom="568" w:left="1134" w:header="851" w:footer="0" w:gutter="0"/>
          <w:cols w:space="425" w:num="1"/>
          <w:docGrid w:linePitch="435" w:charSpace="-6554"/>
        </w:sectPr>
      </w:pPr>
    </w:p>
    <w:tbl>
      <w:tblPr>
        <w:tblStyle w:val="2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政治历史审查情况</w:t>
            </w:r>
          </w:p>
        </w:tc>
        <w:tc>
          <w:tcPr>
            <w:tcW w:w="8781" w:type="dxa"/>
            <w:tcBorders>
              <w:top w:val="single" w:color="auto" w:sz="4" w:space="0"/>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spacing w:line="300" w:lineRule="exact"/>
              <w:jc w:val="left"/>
              <w:rPr>
                <w:rStyle w:val="17"/>
                <w:rFonts w:hint="eastAsia" w:ascii="宋体" w:hAnsi="宋体" w:eastAsia="宋体" w:cs="宋体"/>
                <w:kern w:val="2"/>
                <w:sz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奖惩</w:t>
            </w: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情况</w:t>
            </w:r>
          </w:p>
        </w:tc>
        <w:tc>
          <w:tcPr>
            <w:tcW w:w="8781" w:type="dxa"/>
            <w:tcBorders>
              <w:top w:val="single" w:color="auto" w:sz="4" w:space="0"/>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spacing w:line="300" w:lineRule="exact"/>
              <w:jc w:val="left"/>
              <w:rPr>
                <w:rStyle w:val="17"/>
                <w:rFonts w:hint="eastAsia" w:ascii="宋体" w:hAnsi="宋体" w:eastAsia="宋体" w:cs="宋体"/>
                <w:kern w:val="2"/>
                <w:sz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1" w:hRule="exac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主</w:t>
            </w: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要</w:t>
            </w: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表</w:t>
            </w: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现</w:t>
            </w:r>
          </w:p>
        </w:tc>
        <w:tc>
          <w:tcPr>
            <w:tcW w:w="8781" w:type="dxa"/>
            <w:tcBorders>
              <w:top w:val="single" w:color="auto" w:sz="4" w:space="0"/>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spacing w:line="300" w:lineRule="exact"/>
              <w:ind w:firstLine="560" w:firstLineChars="200"/>
              <w:jc w:val="left"/>
              <w:rPr>
                <w:rStyle w:val="17"/>
                <w:rFonts w:hint="eastAsia" w:ascii="宋体" w:hAnsi="宋体" w:eastAsia="宋体" w:cs="宋体"/>
                <w:kern w:val="2"/>
                <w:sz w:val="28"/>
                <w:szCs w:val="23"/>
                <w:lang w:val="en-US" w:eastAsia="zh-CN" w:bidi="ar-SA"/>
              </w:rPr>
            </w:pPr>
            <w:r>
              <w:rPr>
                <w:rStyle w:val="17"/>
                <w:rFonts w:hint="eastAsia" w:ascii="宋体" w:hAnsi="宋体" w:eastAsia="宋体" w:cs="宋体"/>
                <w:kern w:val="2"/>
                <w:sz w:val="28"/>
                <w:szCs w:val="23"/>
                <w:lang w:val="en-US" w:eastAsia="zh-CN" w:bidi="ar-SA"/>
              </w:rPr>
              <w:t>夏磊同志在思想上，能认真学习党的先进思想理论与方针政策，在理论上不断充实完善自己，提高自身素质；在工作上，能认真完成领导交代的任务，保证本岗位各项工作的正常运行；在生活中，能严于律己，团结同事，以诚待人，热心助人。不足之处：在自身性格的历练方面应加强，待人接物应更加热情开朗，争取更大的进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trPr>
        <w:tc>
          <w:tcPr>
            <w:tcW w:w="858" w:type="dxa"/>
            <w:vMerge w:val="restart"/>
            <w:tcBorders>
              <w:top w:val="single" w:color="auto" w:sz="4" w:space="0"/>
              <w:left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hint="eastAsia" w:cs="宋体"/>
                <w:kern w:val="2"/>
                <w:sz w:val="28"/>
                <w:szCs w:val="28"/>
                <w:lang w:val="en-US" w:eastAsia="zh-CN" w:bidi="ar-SA"/>
              </w:rPr>
              <w:t>推荐</w:t>
            </w:r>
            <w:r>
              <w:rPr>
                <w:rFonts w:ascii="宋体" w:hAnsi="宋体" w:eastAsia="宋体" w:cs="宋体"/>
                <w:kern w:val="2"/>
                <w:sz w:val="28"/>
                <w:szCs w:val="28"/>
                <w:lang w:val="en-US" w:eastAsia="zh-CN" w:bidi="ar-SA"/>
              </w:rPr>
              <w:t>单位意见</w:t>
            </w:r>
          </w:p>
        </w:tc>
        <w:tc>
          <w:tcPr>
            <w:tcW w:w="8781" w:type="dxa"/>
            <w:tcBorders>
              <w:top w:val="single" w:color="auto" w:sz="4" w:space="0"/>
              <w:left w:val="single" w:color="auto" w:sz="4" w:space="0"/>
              <w:bottom w:val="nil"/>
              <w:right w:val="single" w:color="auto" w:sz="4" w:space="0"/>
            </w:tcBorders>
            <w:tcMar>
              <w:top w:w="0" w:type="dxa"/>
              <w:left w:w="100" w:type="dxa"/>
              <w:bottom w:w="0" w:type="dxa"/>
              <w:right w:w="40" w:type="dxa"/>
            </w:tcMar>
            <w:vAlign w:val="center"/>
          </w:tcPr>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center"/>
              <w:rPr>
                <w:rStyle w:val="17"/>
                <w:rFonts w:hint="eastAsia" w:ascii="宋体" w:hAnsi="宋体" w:eastAsia="宋体" w:cs="宋体"/>
                <w:kern w:val="2"/>
                <w:sz w:val="28"/>
                <w:lang w:val="en-US" w:eastAsia="zh-CN" w:bidi="ar-SA"/>
              </w:rPr>
            </w:pPr>
            <w:r>
              <w:rPr>
                <w:rStyle w:val="17"/>
                <w:rFonts w:hint="eastAsia" w:cs="宋体"/>
                <w:kern w:val="2"/>
                <w:sz w:val="28"/>
                <w:lang w:val="en-US" w:eastAsia="zh-CN" w:bidi="ar-SA"/>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exact"/>
        </w:trPr>
        <w:tc>
          <w:tcPr>
            <w:tcW w:w="858" w:type="dxa"/>
            <w:vMerge w:val="continue"/>
            <w:tcBorders>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p>
        </w:tc>
        <w:tc>
          <w:tcPr>
            <w:tcW w:w="8781" w:type="dxa"/>
            <w:tcBorders>
              <w:top w:val="nil"/>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wordWrap w:val="0"/>
              <w:spacing w:line="300" w:lineRule="exact"/>
              <w:ind w:right="257" w:rightChars="143" w:firstLine="4480" w:firstLineChars="1600"/>
              <w:jc w:val="right"/>
              <w:rPr>
                <w:rStyle w:val="17"/>
                <w:rFonts w:hint="default" w:ascii="宋体" w:hAnsi="宋体" w:eastAsia="宋体" w:cs="宋体"/>
                <w:kern w:val="2"/>
                <w:sz w:val="28"/>
                <w:szCs w:val="28"/>
                <w:lang w:val="en-US" w:eastAsia="zh-CN" w:bidi="ar-SA"/>
              </w:rPr>
            </w:pPr>
            <w:r>
              <w:rPr>
                <w:rFonts w:ascii="宋体" w:hAnsi="宋体" w:eastAsia="宋体" w:cs="宋体"/>
                <w:kern w:val="2"/>
                <w:sz w:val="28"/>
                <w:lang w:val="en-US" w:eastAsia="zh-CN" w:bidi="ar-SA"/>
              </w:rPr>
              <w:t>2022年</w:t>
            </w:r>
            <w:r>
              <w:rPr>
                <w:rFonts w:hint="eastAsia" w:cs="宋体"/>
                <w:kern w:val="2"/>
                <w:sz w:val="28"/>
                <w:lang w:val="en-US" w:eastAsia="zh-CN" w:bidi="ar-SA"/>
              </w:rPr>
              <w:t xml:space="preserve">  </w:t>
            </w:r>
            <w:r>
              <w:rPr>
                <w:rFonts w:ascii="宋体" w:hAnsi="宋体" w:eastAsia="宋体" w:cs="宋体"/>
                <w:kern w:val="2"/>
                <w:sz w:val="28"/>
                <w:lang w:val="en-US" w:eastAsia="zh-CN" w:bidi="ar-SA"/>
              </w:rPr>
              <w:t>月</w:t>
            </w:r>
            <w:r>
              <w:rPr>
                <w:rFonts w:hint="eastAsia" w:cs="宋体"/>
                <w:kern w:val="2"/>
                <w:sz w:val="28"/>
                <w:lang w:val="en-US" w:eastAsia="zh-CN" w:bidi="ar-SA"/>
              </w:rPr>
              <w:t xml:space="preserve">  </w:t>
            </w:r>
            <w:r>
              <w:rPr>
                <w:rFonts w:ascii="宋体" w:hAnsi="宋体" w:eastAsia="宋体" w:cs="宋体"/>
                <w:kern w:val="2"/>
                <w:sz w:val="28"/>
                <w:lang w:val="en-US" w:eastAsia="zh-CN" w:bidi="ar-SA"/>
              </w:rPr>
              <w:t>日</w:t>
            </w:r>
            <w:r>
              <w:rPr>
                <w:rFonts w:hint="eastAsia" w:cs="宋体"/>
                <w:kern w:val="2"/>
                <w:sz w:val="2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备注</w:t>
            </w:r>
          </w:p>
        </w:tc>
        <w:tc>
          <w:tcPr>
            <w:tcW w:w="878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Style w:val="17"/>
                <w:rFonts w:hint="eastAsia" w:ascii="宋体" w:hAnsi="宋体" w:eastAsia="宋体" w:cs="宋体"/>
                <w:kern w:val="2"/>
                <w:sz w:val="28"/>
                <w:lang w:val="en-US" w:eastAsia="zh-CN" w:bidi="ar-SA"/>
              </w:rPr>
            </w:pPr>
          </w:p>
        </w:tc>
      </w:tr>
    </w:tbl>
    <w:p>
      <w:pPr>
        <w:spacing w:line="20" w:lineRule="exact"/>
        <w:jc w:val="center"/>
        <w:rPr>
          <w:rFonts w:hint="eastAsia"/>
        </w:rPr>
      </w:pPr>
    </w:p>
    <w:sectPr>
      <w:pgSz w:w="11907" w:h="16839"/>
      <w:pgMar w:top="1304" w:right="1134" w:bottom="567" w:left="1134" w:header="851" w:footer="0" w:gutter="0"/>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hideSpellingErrors/>
  <w:hideGrammaticalErrors/>
  <w:documentProtection w:enforcement="0"/>
  <w:defaultTabStop w:val="425"/>
  <w:drawingGridHorizontalSpacing w:val="144"/>
  <w:drawingGridVerticalSpacing w:val="435"/>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AB"/>
    <w:rsid w:val="00014811"/>
    <w:rsid w:val="000547DC"/>
    <w:rsid w:val="000C5B5A"/>
    <w:rsid w:val="000E431B"/>
    <w:rsid w:val="00102EC7"/>
    <w:rsid w:val="00121F05"/>
    <w:rsid w:val="0013498E"/>
    <w:rsid w:val="00145C4F"/>
    <w:rsid w:val="00150811"/>
    <w:rsid w:val="001524B8"/>
    <w:rsid w:val="001602BD"/>
    <w:rsid w:val="001A0E62"/>
    <w:rsid w:val="001A41BD"/>
    <w:rsid w:val="00260510"/>
    <w:rsid w:val="00273832"/>
    <w:rsid w:val="0028777E"/>
    <w:rsid w:val="002A6070"/>
    <w:rsid w:val="002B0737"/>
    <w:rsid w:val="002C6D3B"/>
    <w:rsid w:val="0033174F"/>
    <w:rsid w:val="00340F95"/>
    <w:rsid w:val="00354DC6"/>
    <w:rsid w:val="00394FCB"/>
    <w:rsid w:val="003A7778"/>
    <w:rsid w:val="003D091E"/>
    <w:rsid w:val="003E62B9"/>
    <w:rsid w:val="0041161E"/>
    <w:rsid w:val="00411F05"/>
    <w:rsid w:val="00427681"/>
    <w:rsid w:val="00503399"/>
    <w:rsid w:val="005101D5"/>
    <w:rsid w:val="00555A81"/>
    <w:rsid w:val="005A15E1"/>
    <w:rsid w:val="005A1D62"/>
    <w:rsid w:val="006A2354"/>
    <w:rsid w:val="00707622"/>
    <w:rsid w:val="00711336"/>
    <w:rsid w:val="00755F11"/>
    <w:rsid w:val="007A7A92"/>
    <w:rsid w:val="00855D46"/>
    <w:rsid w:val="00877B6C"/>
    <w:rsid w:val="0089068B"/>
    <w:rsid w:val="008B24DF"/>
    <w:rsid w:val="008C51DB"/>
    <w:rsid w:val="008E2EAB"/>
    <w:rsid w:val="009168F5"/>
    <w:rsid w:val="009669D1"/>
    <w:rsid w:val="00997639"/>
    <w:rsid w:val="009D49FB"/>
    <w:rsid w:val="009E4F9B"/>
    <w:rsid w:val="00A02C9E"/>
    <w:rsid w:val="00A349FC"/>
    <w:rsid w:val="00A8278B"/>
    <w:rsid w:val="00AA1E50"/>
    <w:rsid w:val="00AC4760"/>
    <w:rsid w:val="00AF2E63"/>
    <w:rsid w:val="00B12D2F"/>
    <w:rsid w:val="00B20309"/>
    <w:rsid w:val="00B45171"/>
    <w:rsid w:val="00B468FE"/>
    <w:rsid w:val="00B97453"/>
    <w:rsid w:val="00BB3546"/>
    <w:rsid w:val="00BC7542"/>
    <w:rsid w:val="00BE18B7"/>
    <w:rsid w:val="00BE469B"/>
    <w:rsid w:val="00C0510F"/>
    <w:rsid w:val="00C5555A"/>
    <w:rsid w:val="00C86711"/>
    <w:rsid w:val="00CC3843"/>
    <w:rsid w:val="00CC4220"/>
    <w:rsid w:val="00CD58A6"/>
    <w:rsid w:val="00CF198A"/>
    <w:rsid w:val="00D066D8"/>
    <w:rsid w:val="00D20C1C"/>
    <w:rsid w:val="00D20FF9"/>
    <w:rsid w:val="00D21768"/>
    <w:rsid w:val="00D55224"/>
    <w:rsid w:val="00DA0489"/>
    <w:rsid w:val="00DA30A3"/>
    <w:rsid w:val="00DB3BE7"/>
    <w:rsid w:val="00DB3F67"/>
    <w:rsid w:val="00DF7484"/>
    <w:rsid w:val="00E53046"/>
    <w:rsid w:val="00E537C1"/>
    <w:rsid w:val="00E56864"/>
    <w:rsid w:val="00E6333E"/>
    <w:rsid w:val="00E6428D"/>
    <w:rsid w:val="00EB2ECB"/>
    <w:rsid w:val="00ED3AE1"/>
    <w:rsid w:val="00EF7FF2"/>
    <w:rsid w:val="00F060A7"/>
    <w:rsid w:val="00F472B9"/>
    <w:rsid w:val="00FB5C87"/>
    <w:rsid w:val="00FF7D1D"/>
    <w:rsid w:val="01D92E69"/>
    <w:rsid w:val="01E14D9A"/>
    <w:rsid w:val="03A868DB"/>
    <w:rsid w:val="070252BB"/>
    <w:rsid w:val="0EE87DF2"/>
    <w:rsid w:val="37D66604"/>
    <w:rsid w:val="46A17E8C"/>
    <w:rsid w:val="54FD5BE1"/>
    <w:rsid w:val="56E86631"/>
    <w:rsid w:val="64B64F2E"/>
    <w:rsid w:val="72F328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18"/>
      <w:lang w:val="en-US" w:eastAsia="zh-CN" w:bidi="ar-SA"/>
    </w:rPr>
  </w:style>
  <w:style w:type="paragraph" w:styleId="2">
    <w:name w:val="heading 2"/>
    <w:basedOn w:val="1"/>
    <w:next w:val="1"/>
    <w:qFormat/>
    <w:uiPriority w:val="0"/>
    <w:pPr>
      <w:autoSpaceDE w:val="0"/>
      <w:autoSpaceDN w:val="0"/>
      <w:adjustRightInd w:val="0"/>
      <w:ind w:left="270" w:hanging="270"/>
      <w:jc w:val="left"/>
      <w:outlineLvl w:val="1"/>
    </w:pPr>
    <w:rPr>
      <w:rFonts w:eastAsia="宋体"/>
      <w:kern w:val="0"/>
      <w:szCs w:val="32"/>
      <w:lang w:val="zh-CN"/>
    </w:rPr>
  </w:style>
  <w:style w:type="character" w:default="1" w:styleId="17">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3">
    <w:name w:val="annotation subject"/>
    <w:basedOn w:val="4"/>
    <w:next w:val="4"/>
    <w:link w:val="97"/>
    <w:qFormat/>
    <w:uiPriority w:val="0"/>
    <w:rPr>
      <w:b/>
      <w:bCs/>
    </w:rPr>
  </w:style>
  <w:style w:type="paragraph" w:styleId="4">
    <w:name w:val="annotation text"/>
    <w:basedOn w:val="1"/>
    <w:link w:val="96"/>
    <w:qFormat/>
    <w:uiPriority w:val="0"/>
    <w:pPr>
      <w:jc w:val="left"/>
    </w:pPr>
  </w:style>
  <w:style w:type="paragraph" w:styleId="5">
    <w:name w:val="Body Text 3"/>
    <w:basedOn w:val="1"/>
    <w:qFormat/>
    <w:uiPriority w:val="0"/>
    <w:pPr>
      <w:spacing w:line="280" w:lineRule="exact"/>
    </w:pPr>
    <w:rPr>
      <w:w w:val="90"/>
      <w:sz w:val="22"/>
    </w:rPr>
  </w:style>
  <w:style w:type="paragraph" w:styleId="6">
    <w:name w:val="Body Text"/>
    <w:basedOn w:val="1"/>
    <w:qFormat/>
    <w:uiPriority w:val="0"/>
    <w:rPr>
      <w:szCs w:val="24"/>
    </w:rPr>
  </w:style>
  <w:style w:type="paragraph" w:styleId="7">
    <w:name w:val="Body Text Indent"/>
    <w:basedOn w:val="1"/>
    <w:qFormat/>
    <w:uiPriority w:val="0"/>
    <w:pPr>
      <w:spacing w:after="120"/>
    </w:pPr>
    <w:rPr>
      <w:sz w:val="24"/>
      <w:szCs w:val="24"/>
    </w:rPr>
  </w:style>
  <w:style w:type="paragraph" w:styleId="8">
    <w:name w:val="Block Text"/>
    <w:basedOn w:val="1"/>
    <w:qFormat/>
    <w:uiPriority w:val="0"/>
    <w:pPr>
      <w:spacing w:line="260" w:lineRule="exact"/>
      <w:ind w:left="-61" w:leftChars="-19" w:right="-61" w:rightChars="-19" w:firstLine="420" w:firstLineChars="200"/>
    </w:pPr>
    <w:rPr>
      <w:sz w:val="21"/>
      <w:szCs w:val="21"/>
    </w:rPr>
  </w:style>
  <w:style w:type="paragraph" w:styleId="9">
    <w:name w:val="Plain Text"/>
    <w:basedOn w:val="1"/>
    <w:qFormat/>
    <w:uiPriority w:val="0"/>
    <w:rPr>
      <w:rFonts w:ascii="宋体" w:hAnsi="Courier New" w:eastAsia="宋体"/>
      <w:sz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rFonts w:eastAsia="宋体"/>
      <w:sz w:val="18"/>
      <w:szCs w:val="18"/>
    </w:rPr>
  </w:style>
  <w:style w:type="paragraph" w:styleId="12">
    <w:name w:val="footer"/>
    <w:basedOn w:val="1"/>
    <w:link w:val="95"/>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Body Text 2"/>
    <w:basedOn w:val="1"/>
    <w:qFormat/>
    <w:uiPriority w:val="0"/>
    <w:pPr>
      <w:spacing w:line="260" w:lineRule="exact"/>
    </w:pPr>
    <w:rPr>
      <w:sz w:val="28"/>
    </w:rPr>
  </w:style>
  <w:style w:type="paragraph" w:styleId="1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HTML Code"/>
    <w:qFormat/>
    <w:uiPriority w:val="0"/>
    <w:rPr>
      <w:rFonts w:ascii="宋体" w:hAnsi="宋体" w:eastAsia="宋体" w:cs="宋体"/>
      <w:sz w:val="24"/>
      <w:szCs w:val="24"/>
    </w:rPr>
  </w:style>
  <w:style w:type="character" w:styleId="22">
    <w:name w:val="annotation reference"/>
    <w:qFormat/>
    <w:uiPriority w:val="0"/>
    <w:rPr>
      <w:sz w:val="21"/>
      <w:szCs w:val="21"/>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5">
    <w:name w:val=" Char Char2"/>
    <w:semiHidden/>
    <w:qFormat/>
    <w:uiPriority w:val="0"/>
    <w:rPr>
      <w:rFonts w:ascii="宋体" w:hAnsi="Courier New" w:eastAsia="宋体"/>
      <w:kern w:val="2"/>
      <w:sz w:val="21"/>
      <w:lang w:val="en-US" w:eastAsia="zh-CN" w:bidi="ar-SA"/>
    </w:rPr>
  </w:style>
  <w:style w:type="paragraph" w:customStyle="1" w:styleId="26">
    <w:name w:val="标准"/>
    <w:basedOn w:val="1"/>
    <w:qFormat/>
    <w:uiPriority w:val="0"/>
    <w:pPr>
      <w:adjustRightInd w:val="0"/>
      <w:spacing w:before="240" w:line="312" w:lineRule="atLeast"/>
      <w:textAlignment w:val="baseline"/>
    </w:pPr>
    <w:rPr>
      <w:sz w:val="24"/>
      <w:szCs w:val="24"/>
    </w:rPr>
  </w:style>
  <w:style w:type="character" w:customStyle="1" w:styleId="27">
    <w:name w:val="p21"/>
    <w:qFormat/>
    <w:uiPriority w:val="0"/>
    <w:rPr>
      <w:sz w:val="21"/>
      <w:szCs w:val="21"/>
    </w:rPr>
  </w:style>
  <w:style w:type="paragraph" w:customStyle="1" w:styleId="28">
    <w:name w:val="p2"/>
    <w:basedOn w:val="1"/>
    <w:qFormat/>
    <w:uiPriority w:val="0"/>
    <w:pPr>
      <w:widowControl/>
      <w:spacing w:before="100" w:beforeAutospacing="1" w:after="100" w:afterAutospacing="1" w:line="384" w:lineRule="auto"/>
      <w:jc w:val="left"/>
    </w:pPr>
    <w:rPr>
      <w:rFonts w:ascii="宋体" w:hAnsi="宋体" w:eastAsia="宋体"/>
      <w:color w:val="000000"/>
      <w:kern w:val="0"/>
      <w:sz w:val="21"/>
      <w:szCs w:val="21"/>
    </w:rPr>
  </w:style>
  <w:style w:type="character" w:customStyle="1" w:styleId="29">
    <w:name w:val="content"/>
    <w:basedOn w:val="17"/>
    <w:qFormat/>
    <w:uiPriority w:val="0"/>
  </w:style>
  <w:style w:type="paragraph" w:customStyle="1" w:styleId="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character" w:customStyle="1" w:styleId="31">
    <w:name w:val="已访问的超链接1"/>
    <w:qFormat/>
    <w:uiPriority w:val="0"/>
    <w:rPr>
      <w:color w:val="800080"/>
      <w:u w:val="single"/>
    </w:rPr>
  </w:style>
  <w:style w:type="paragraph" w:customStyle="1" w:styleId="32">
    <w:name w:val="font0"/>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3">
    <w:name w:val="font5"/>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4">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6">
    <w:name w:val="xl2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7">
    <w:name w:val="xl2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8">
    <w:name w:val="xl27"/>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9">
    <w:name w:val="xl28"/>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41">
    <w:name w:val="xl30"/>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2">
    <w:name w:val="xl3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3">
    <w:name w:val="xl32"/>
    <w:basedOn w:val="1"/>
    <w:qFormat/>
    <w:uiPriority w:val="0"/>
    <w:pPr>
      <w:widowControl/>
      <w:pBdr>
        <w:lef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4">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45">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46">
    <w:name w:val="xl35"/>
    <w:basedOn w:val="1"/>
    <w:qFormat/>
    <w:uiPriority w:val="0"/>
    <w:pPr>
      <w:widowControl/>
      <w:pBdr>
        <w:left w:val="single" w:color="auto" w:sz="4" w:space="0"/>
      </w:pBdr>
      <w:spacing w:before="100" w:beforeAutospacing="1" w:after="100" w:afterAutospacing="1"/>
      <w:jc w:val="left"/>
      <w:textAlignment w:val="center"/>
    </w:pPr>
    <w:rPr>
      <w:rFonts w:eastAsia="宋体"/>
      <w:kern w:val="0"/>
      <w:sz w:val="24"/>
      <w:szCs w:val="24"/>
    </w:rPr>
  </w:style>
  <w:style w:type="paragraph" w:customStyle="1" w:styleId="47">
    <w:name w:val="xl36"/>
    <w:basedOn w:val="1"/>
    <w:qFormat/>
    <w:uiPriority w:val="0"/>
    <w:pPr>
      <w:widowControl/>
      <w:spacing w:before="100" w:beforeAutospacing="1" w:after="100" w:afterAutospacing="1"/>
      <w:jc w:val="left"/>
      <w:textAlignment w:val="center"/>
    </w:pPr>
    <w:rPr>
      <w:rFonts w:ascii="宋体" w:hAnsi="宋体" w:eastAsia="宋体"/>
      <w:kern w:val="0"/>
      <w:sz w:val="24"/>
      <w:szCs w:val="24"/>
    </w:rPr>
  </w:style>
  <w:style w:type="paragraph" w:customStyle="1" w:styleId="48">
    <w:name w:val="xl37"/>
    <w:basedOn w:val="1"/>
    <w:qFormat/>
    <w:uiPriority w:val="0"/>
    <w:pPr>
      <w:widowControl/>
      <w:pBdr>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9">
    <w:name w:val="xl38"/>
    <w:basedOn w:val="1"/>
    <w:qFormat/>
    <w:uiPriority w:val="0"/>
    <w:pPr>
      <w:widowControl/>
      <w:pBdr>
        <w:left w:val="single" w:color="auto" w:sz="4" w:space="0"/>
      </w:pBdr>
      <w:spacing w:before="100" w:beforeAutospacing="1" w:after="100" w:afterAutospacing="1"/>
      <w:jc w:val="center"/>
      <w:textAlignment w:val="center"/>
    </w:pPr>
    <w:rPr>
      <w:rFonts w:eastAsia="宋体"/>
      <w:kern w:val="0"/>
      <w:sz w:val="24"/>
      <w:szCs w:val="24"/>
    </w:rPr>
  </w:style>
  <w:style w:type="paragraph" w:customStyle="1" w:styleId="50">
    <w:name w:val="xl39"/>
    <w:basedOn w:val="1"/>
    <w:qFormat/>
    <w:uiPriority w:val="0"/>
    <w:pPr>
      <w:widowControl/>
      <w:pBdr>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51">
    <w:name w:val="xl40"/>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52">
    <w:name w:val="xl41"/>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53">
    <w:name w:val="xl4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eastAsia="宋体"/>
      <w:kern w:val="0"/>
      <w:sz w:val="24"/>
      <w:szCs w:val="24"/>
    </w:rPr>
  </w:style>
  <w:style w:type="paragraph" w:customStyle="1" w:styleId="54">
    <w:name w:val="xl43"/>
    <w:basedOn w:val="1"/>
    <w:qFormat/>
    <w:uiPriority w:val="0"/>
    <w:pPr>
      <w:widowControl/>
      <w:pBdr>
        <w:top w:val="single" w:color="auto" w:sz="4" w:space="0"/>
      </w:pBdr>
      <w:spacing w:before="100" w:beforeAutospacing="1" w:after="100" w:afterAutospacing="1"/>
      <w:jc w:val="left"/>
      <w:textAlignment w:val="center"/>
    </w:pPr>
    <w:rPr>
      <w:rFonts w:eastAsia="宋体"/>
      <w:kern w:val="0"/>
      <w:sz w:val="24"/>
      <w:szCs w:val="24"/>
    </w:rPr>
  </w:style>
  <w:style w:type="paragraph" w:customStyle="1" w:styleId="55">
    <w:name w:val="xl44"/>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eastAsia="宋体"/>
      <w:kern w:val="0"/>
      <w:sz w:val="24"/>
      <w:szCs w:val="24"/>
    </w:rPr>
  </w:style>
  <w:style w:type="paragraph" w:customStyle="1" w:styleId="56">
    <w:name w:val="xl45"/>
    <w:basedOn w:val="1"/>
    <w:qFormat/>
    <w:uiPriority w:val="0"/>
    <w:pPr>
      <w:widowControl/>
      <w:spacing w:before="100" w:beforeAutospacing="1" w:after="100" w:afterAutospacing="1"/>
      <w:jc w:val="left"/>
      <w:textAlignment w:val="center"/>
    </w:pPr>
    <w:rPr>
      <w:rFonts w:eastAsia="宋体"/>
      <w:kern w:val="0"/>
      <w:sz w:val="24"/>
      <w:szCs w:val="24"/>
    </w:rPr>
  </w:style>
  <w:style w:type="paragraph" w:customStyle="1" w:styleId="57">
    <w:name w:val="xl46"/>
    <w:basedOn w:val="1"/>
    <w:qFormat/>
    <w:uiPriority w:val="0"/>
    <w:pPr>
      <w:widowControl/>
      <w:pBdr>
        <w:right w:val="single" w:color="auto" w:sz="4" w:space="0"/>
      </w:pBdr>
      <w:spacing w:before="100" w:beforeAutospacing="1" w:after="100" w:afterAutospacing="1"/>
      <w:jc w:val="left"/>
      <w:textAlignment w:val="center"/>
    </w:pPr>
    <w:rPr>
      <w:rFonts w:eastAsia="宋体"/>
      <w:kern w:val="0"/>
      <w:sz w:val="24"/>
      <w:szCs w:val="24"/>
    </w:rPr>
  </w:style>
  <w:style w:type="paragraph" w:customStyle="1" w:styleId="58">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59">
    <w:name w:val="xl48"/>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0">
    <w:name w:val="xl4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1">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2">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4">
    <w:name w:val="xl22"/>
    <w:basedOn w:val="1"/>
    <w:qFormat/>
    <w:uiPriority w:val="0"/>
    <w:pPr>
      <w:widowControl/>
      <w:spacing w:before="100" w:beforeAutospacing="1" w:after="100" w:afterAutospacing="1"/>
      <w:jc w:val="left"/>
    </w:pPr>
    <w:rPr>
      <w:rFonts w:hint="eastAsia" w:ascii="仿宋_GB2312" w:hAnsi="宋体"/>
      <w:kern w:val="0"/>
      <w:sz w:val="24"/>
      <w:szCs w:val="24"/>
    </w:rPr>
  </w:style>
  <w:style w:type="paragraph" w:customStyle="1" w:styleId="65">
    <w:name w:val="xl23"/>
    <w:basedOn w:val="1"/>
    <w:qFormat/>
    <w:uiPriority w:val="0"/>
    <w:pPr>
      <w:widowControl/>
      <w:pBdr>
        <w:bottom w:val="single" w:color="auto" w:sz="4" w:space="0"/>
      </w:pBdr>
      <w:spacing w:before="100" w:beforeAutospacing="1" w:after="100" w:afterAutospacing="1"/>
      <w:jc w:val="left"/>
    </w:pPr>
    <w:rPr>
      <w:rFonts w:hint="eastAsia" w:ascii="仿宋_GB2312" w:hAnsi="宋体"/>
      <w:kern w:val="0"/>
      <w:sz w:val="22"/>
      <w:szCs w:val="22"/>
    </w:rPr>
  </w:style>
  <w:style w:type="paragraph" w:customStyle="1" w:styleId="66">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67">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68">
    <w:name w:val="xl5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69">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70">
    <w:name w:val="xl57"/>
    <w:basedOn w:val="1"/>
    <w:qFormat/>
    <w:uiPriority w:val="0"/>
    <w:pPr>
      <w:widowControl/>
      <w:spacing w:before="100" w:beforeAutospacing="1" w:after="100" w:afterAutospacing="1"/>
      <w:jc w:val="right"/>
      <w:textAlignment w:val="top"/>
    </w:pPr>
    <w:rPr>
      <w:rFonts w:hint="eastAsia" w:ascii="仿宋_GB2312" w:hAnsi="宋体"/>
      <w:color w:val="000000"/>
      <w:kern w:val="0"/>
      <w:sz w:val="18"/>
      <w:szCs w:val="18"/>
    </w:rPr>
  </w:style>
  <w:style w:type="paragraph" w:customStyle="1" w:styleId="71">
    <w:name w:val="xl58"/>
    <w:basedOn w:val="1"/>
    <w:qFormat/>
    <w:uiPriority w:val="0"/>
    <w:pPr>
      <w:widowControl/>
      <w:spacing w:before="100" w:beforeAutospacing="1" w:after="100" w:afterAutospacing="1"/>
      <w:jc w:val="right"/>
      <w:textAlignment w:val="top"/>
    </w:pPr>
    <w:rPr>
      <w:rFonts w:hint="eastAsia" w:ascii="仿宋_GB2312" w:hAnsi="宋体"/>
      <w:kern w:val="0"/>
      <w:sz w:val="18"/>
      <w:szCs w:val="18"/>
    </w:rPr>
  </w:style>
  <w:style w:type="paragraph" w:customStyle="1" w:styleId="72">
    <w:name w:val="xl59"/>
    <w:basedOn w:val="1"/>
    <w:qFormat/>
    <w:uiPriority w:val="0"/>
    <w:pPr>
      <w:widowControl/>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73">
    <w:name w:val="xl60"/>
    <w:basedOn w:val="1"/>
    <w:qFormat/>
    <w:uiPriority w:val="0"/>
    <w:pPr>
      <w:widowControl/>
      <w:spacing w:before="100" w:beforeAutospacing="1" w:after="100" w:afterAutospacing="1"/>
      <w:jc w:val="left"/>
      <w:textAlignment w:val="top"/>
    </w:pPr>
    <w:rPr>
      <w:rFonts w:hint="eastAsia" w:ascii="仿宋_GB2312" w:hAnsi="宋体"/>
      <w:kern w:val="0"/>
      <w:sz w:val="18"/>
      <w:szCs w:val="18"/>
    </w:rPr>
  </w:style>
  <w:style w:type="paragraph" w:customStyle="1" w:styleId="74">
    <w:name w:val="xl61"/>
    <w:basedOn w:val="1"/>
    <w:qFormat/>
    <w:uiPriority w:val="0"/>
    <w:pPr>
      <w:widowControl/>
      <w:pBdr>
        <w:right w:val="single" w:color="auto" w:sz="12" w:space="0"/>
      </w:pBdr>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75">
    <w:name w:val="xl62"/>
    <w:basedOn w:val="1"/>
    <w:qFormat/>
    <w:uiPriority w:val="0"/>
    <w:pPr>
      <w:widowControl/>
      <w:pBdr>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76">
    <w:name w:val="xl63"/>
    <w:basedOn w:val="1"/>
    <w:qFormat/>
    <w:uiPriority w:val="0"/>
    <w:pPr>
      <w:widowControl/>
      <w:pBdr>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77">
    <w:name w:val="xl64"/>
    <w:basedOn w:val="1"/>
    <w:qFormat/>
    <w:uiPriority w:val="0"/>
    <w:pPr>
      <w:widowControl/>
      <w:pBdr>
        <w:right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78">
    <w:name w:val="xl65"/>
    <w:basedOn w:val="1"/>
    <w:qFormat/>
    <w:uiPriority w:val="0"/>
    <w:pPr>
      <w:widowControl/>
      <w:pBdr>
        <w:right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79">
    <w:name w:val="xl66"/>
    <w:basedOn w:val="1"/>
    <w:qFormat/>
    <w:uiPriority w:val="0"/>
    <w:pPr>
      <w:widowControl/>
      <w:pBdr>
        <w:bottom w:val="single" w:color="auto" w:sz="4" w:space="0"/>
      </w:pBdr>
      <w:spacing w:before="100" w:beforeAutospacing="1" w:after="100" w:afterAutospacing="1"/>
      <w:jc w:val="right"/>
      <w:textAlignment w:val="top"/>
    </w:pPr>
    <w:rPr>
      <w:rFonts w:hint="eastAsia" w:ascii="仿宋_GB2312" w:hAnsi="宋体"/>
      <w:color w:val="000000"/>
      <w:kern w:val="0"/>
      <w:sz w:val="18"/>
      <w:szCs w:val="18"/>
    </w:rPr>
  </w:style>
  <w:style w:type="paragraph" w:customStyle="1" w:styleId="80">
    <w:name w:val="xl67"/>
    <w:basedOn w:val="1"/>
    <w:qFormat/>
    <w:uiPriority w:val="0"/>
    <w:pPr>
      <w:widowControl/>
      <w:pBdr>
        <w:bottom w:val="single" w:color="auto" w:sz="4" w:space="0"/>
      </w:pBdr>
      <w:spacing w:before="100" w:beforeAutospacing="1" w:after="100" w:afterAutospacing="1"/>
      <w:jc w:val="right"/>
      <w:textAlignment w:val="top"/>
    </w:pPr>
    <w:rPr>
      <w:rFonts w:hint="eastAsia" w:ascii="仿宋_GB2312" w:hAnsi="宋体"/>
      <w:kern w:val="0"/>
      <w:sz w:val="18"/>
      <w:szCs w:val="18"/>
    </w:rPr>
  </w:style>
  <w:style w:type="paragraph" w:customStyle="1" w:styleId="81">
    <w:name w:val="xl68"/>
    <w:basedOn w:val="1"/>
    <w:qFormat/>
    <w:uiPriority w:val="0"/>
    <w:pPr>
      <w:widowControl/>
      <w:pBdr>
        <w:bottom w:val="single" w:color="auto" w:sz="4" w:space="0"/>
      </w:pBdr>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82">
    <w:name w:val="xl69"/>
    <w:basedOn w:val="1"/>
    <w:qFormat/>
    <w:uiPriority w:val="0"/>
    <w:pPr>
      <w:widowControl/>
      <w:pBdr>
        <w:bottom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83">
    <w:name w:val="xl70"/>
    <w:basedOn w:val="1"/>
    <w:qFormat/>
    <w:uiPriority w:val="0"/>
    <w:pPr>
      <w:widowControl/>
      <w:pBdr>
        <w:bottom w:val="single" w:color="auto" w:sz="4" w:space="0"/>
        <w:right w:val="single" w:color="auto" w:sz="12" w:space="0"/>
      </w:pBdr>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84">
    <w:name w:val="xl71"/>
    <w:basedOn w:val="1"/>
    <w:qFormat/>
    <w:uiPriority w:val="0"/>
    <w:pPr>
      <w:widowControl/>
      <w:pBdr>
        <w:bottom w:val="single" w:color="auto" w:sz="4" w:space="0"/>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85">
    <w:name w:val="xl72"/>
    <w:basedOn w:val="1"/>
    <w:qFormat/>
    <w:uiPriority w:val="0"/>
    <w:pPr>
      <w:widowControl/>
      <w:pBdr>
        <w:bottom w:val="single" w:color="auto" w:sz="4" w:space="0"/>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86">
    <w:name w:val="xl73"/>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87">
    <w:name w:val="xl7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88">
    <w:name w:val="xl75"/>
    <w:basedOn w:val="1"/>
    <w:qFormat/>
    <w:uiPriority w:val="0"/>
    <w:pPr>
      <w:widowControl/>
      <w:pBdr>
        <w:top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89">
    <w:name w:val="xl7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0">
    <w:name w:val="xl77"/>
    <w:basedOn w:val="1"/>
    <w:qFormat/>
    <w:uiPriority w:val="0"/>
    <w:pPr>
      <w:widowControl/>
      <w:pBdr>
        <w:lef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1">
    <w:name w:val="xl78"/>
    <w:basedOn w:val="1"/>
    <w:qFormat/>
    <w:uiPriority w:val="0"/>
    <w:pPr>
      <w:widowControl/>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2">
    <w:name w:val="xl79"/>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3">
    <w:name w:val="Balloon Text_0"/>
    <w:basedOn w:val="1"/>
    <w:qFormat/>
    <w:uiPriority w:val="0"/>
    <w:rPr>
      <w:rFonts w:eastAsia="宋体"/>
      <w:sz w:val="18"/>
      <w:szCs w:val="18"/>
    </w:rPr>
  </w:style>
  <w:style w:type="character" w:customStyle="1" w:styleId="94">
    <w:name w:val="p15"/>
    <w:basedOn w:val="17"/>
    <w:qFormat/>
    <w:uiPriority w:val="0"/>
  </w:style>
  <w:style w:type="character" w:customStyle="1" w:styleId="95">
    <w:name w:val="页脚 Char"/>
    <w:link w:val="12"/>
    <w:qFormat/>
    <w:uiPriority w:val="99"/>
    <w:rPr>
      <w:rFonts w:eastAsia="仿宋_GB2312"/>
      <w:kern w:val="2"/>
      <w:sz w:val="18"/>
      <w:szCs w:val="18"/>
    </w:rPr>
  </w:style>
  <w:style w:type="character" w:customStyle="1" w:styleId="96">
    <w:name w:val="批注文字 字符"/>
    <w:link w:val="4"/>
    <w:qFormat/>
    <w:uiPriority w:val="0"/>
    <w:rPr>
      <w:rFonts w:eastAsia="仿宋_GB2312"/>
      <w:kern w:val="2"/>
      <w:sz w:val="32"/>
    </w:rPr>
  </w:style>
  <w:style w:type="character" w:customStyle="1" w:styleId="97">
    <w:name w:val="批注主题 字符"/>
    <w:link w:val="3"/>
    <w:qFormat/>
    <w:uiPriority w:val="0"/>
    <w:rPr>
      <w:rFonts w:eastAsia="仿宋_GB2312"/>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3B40D-672F-4FC9-980C-AA438721D3F4}">
  <ds:schemaRefs/>
</ds:datastoreItem>
</file>

<file path=docProps/app.xml><?xml version="1.0" encoding="utf-8"?>
<Properties xmlns="http://schemas.openxmlformats.org/officeDocument/2006/extended-properties" xmlns:vt="http://schemas.openxmlformats.org/officeDocument/2006/docPropsVTypes">
  <Template>Normal.dotm</Template>
  <Company>chng</Company>
  <Pages>2</Pages>
  <Words>153</Words>
  <Characters>158</Characters>
  <Lines>2</Lines>
  <Paragraphs>1</Paragraphs>
  <TotalTime>0</TotalTime>
  <ScaleCrop>false</ScaleCrop>
  <LinksUpToDate>false</LinksUpToDate>
  <CharactersWithSpaces>226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2021-09-15T11:38:00Z</dcterms:created>
  <dc:creator>郭瑞</dc:creator>
  <cp:lastModifiedBy>Administrator</cp:lastModifiedBy>
  <cp:lastPrinted>2016-11-14T02:46:00Z</cp:lastPrinted>
  <dcterms:modified xsi:type="dcterms:W3CDTF">2022-01-17T10:07:39Z</dcterms:modified>
  <dc:title>中央国家机关出席中国共产党第十六次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7A4D3D283458427092D68774BED67D7E</vt:lpwstr>
  </property>
</Properties>
</file>