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支部委员会职责</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金都新城社区党总支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default" w:ascii="Times New Roman" w:hAnsi="Times New Roman" w:eastAsia="楷体" w:cs="Times New Roman"/>
          <w:sz w:val="32"/>
          <w:szCs w:val="32"/>
          <w:lang w:val="en-US" w:eastAsia="zh-CN"/>
        </w:rPr>
        <w:t>2022</w:t>
      </w:r>
      <w:r>
        <w:rPr>
          <w:rFonts w:hint="eastAsia" w:ascii="楷体" w:hAnsi="楷体" w:eastAsia="楷体" w:cs="楷体"/>
          <w:sz w:val="32"/>
          <w:szCs w:val="32"/>
          <w:lang w:val="en-US" w:eastAsia="zh-CN"/>
        </w:rPr>
        <w:t>年度</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w:t>
      </w:r>
      <w:r>
        <w:rPr>
          <w:rFonts w:hint="eastAsia" w:ascii="仿宋" w:hAnsi="仿宋" w:eastAsia="仿宋" w:cs="仿宋"/>
          <w:sz w:val="32"/>
          <w:szCs w:val="32"/>
          <w:lang w:eastAsia="zh-CN"/>
        </w:rPr>
        <w:t>总</w:t>
      </w:r>
      <w:r>
        <w:rPr>
          <w:rFonts w:hint="eastAsia" w:ascii="仿宋" w:hAnsi="仿宋" w:eastAsia="仿宋" w:cs="仿宋"/>
          <w:sz w:val="32"/>
          <w:szCs w:val="32"/>
        </w:rPr>
        <w:t>支</w:t>
      </w:r>
      <w:r>
        <w:rPr>
          <w:rFonts w:hint="eastAsia" w:ascii="仿宋" w:hAnsi="仿宋" w:eastAsia="仿宋" w:cs="仿宋"/>
          <w:sz w:val="32"/>
          <w:szCs w:val="32"/>
          <w:lang w:eastAsia="zh-CN"/>
        </w:rPr>
        <w:t>各支</w:t>
      </w:r>
      <w:r>
        <w:rPr>
          <w:rFonts w:hint="eastAsia" w:ascii="仿宋" w:hAnsi="仿宋" w:eastAsia="仿宋" w:cs="仿宋"/>
          <w:sz w:val="32"/>
          <w:szCs w:val="32"/>
        </w:rPr>
        <w:t>部委员会在支部党员大会闭会期间负责领导和处理党支部的日常工作。党</w:t>
      </w:r>
      <w:r>
        <w:rPr>
          <w:rFonts w:hint="eastAsia" w:ascii="仿宋" w:hAnsi="仿宋" w:eastAsia="仿宋" w:cs="仿宋"/>
          <w:sz w:val="32"/>
          <w:szCs w:val="32"/>
          <w:lang w:eastAsia="zh-CN"/>
        </w:rPr>
        <w:t>总</w:t>
      </w:r>
      <w:r>
        <w:rPr>
          <w:rFonts w:hint="eastAsia" w:ascii="仿宋" w:hAnsi="仿宋" w:eastAsia="仿宋" w:cs="仿宋"/>
          <w:sz w:val="32"/>
          <w:szCs w:val="32"/>
        </w:rPr>
        <w:t>支</w:t>
      </w:r>
      <w:r>
        <w:rPr>
          <w:rFonts w:hint="eastAsia" w:ascii="仿宋" w:hAnsi="仿宋" w:eastAsia="仿宋" w:cs="仿宋"/>
          <w:sz w:val="32"/>
          <w:szCs w:val="32"/>
          <w:lang w:eastAsia="zh-CN"/>
        </w:rPr>
        <w:t>各支</w:t>
      </w:r>
      <w:r>
        <w:rPr>
          <w:rFonts w:hint="eastAsia" w:ascii="仿宋" w:hAnsi="仿宋" w:eastAsia="仿宋" w:cs="仿宋"/>
          <w:sz w:val="32"/>
          <w:szCs w:val="32"/>
        </w:rPr>
        <w:t>部委员会对支部党员大会负责，对党</w:t>
      </w:r>
      <w:r>
        <w:rPr>
          <w:rFonts w:hint="eastAsia" w:ascii="仿宋" w:hAnsi="仿宋" w:eastAsia="仿宋" w:cs="仿宋"/>
          <w:sz w:val="32"/>
          <w:szCs w:val="32"/>
          <w:lang w:eastAsia="zh-CN"/>
        </w:rPr>
        <w:t>总</w:t>
      </w:r>
      <w:r>
        <w:rPr>
          <w:rFonts w:hint="eastAsia" w:ascii="仿宋" w:hAnsi="仿宋" w:eastAsia="仿宋" w:cs="仿宋"/>
          <w:sz w:val="32"/>
          <w:szCs w:val="32"/>
        </w:rPr>
        <w:t>支部全体党员负责，同时也向上级党组织负责，接受上级党组织的领导。党支部委员会的职责是：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1，贯彻执行上级党组织的指示、决定和支部党员大会的决议。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2.做好党员的发展、教育和管理，搞好党支部自身建设。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3.组织党员学习政治理论、科学、文化、法律及业务知识。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4.处理好支部的日常事务，定期向支部党员大会和上级党组织报告工作。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5.开展经常性的思想政治工作，关心群众的政治、经济、文化</w:t>
      </w:r>
      <w:r>
        <w:rPr>
          <w:rFonts w:hint="eastAsia" w:ascii="仿宋" w:hAnsi="仿宋" w:eastAsia="仿宋" w:cs="仿宋"/>
          <w:sz w:val="32"/>
          <w:szCs w:val="32"/>
          <w:lang w:eastAsia="zh-CN"/>
        </w:rPr>
        <w:t>、生活。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6.领导工会、共青团等群众组织的工作，充分发挥其作用。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7保证监督行政工作的正确方向和任务的完成。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8.贯彻落实中央八项规定精神，加强反腐倡廉建设，切</w:t>
      </w:r>
      <w:bookmarkStart w:id="0" w:name="_GoBack"/>
      <w:bookmarkEnd w:id="0"/>
      <w:r>
        <w:rPr>
          <w:rFonts w:hint="eastAsia" w:ascii="仿宋" w:hAnsi="仿宋" w:eastAsia="仿宋" w:cs="仿宋"/>
          <w:sz w:val="32"/>
          <w:szCs w:val="32"/>
        </w:rPr>
        <w:t>实转变工作作风。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053AE"/>
    <w:rsid w:val="018053AE"/>
    <w:rsid w:val="7A96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2022-03-07T01:02:00Z</dcterms:created>
  <dc:creator>霍(ಡωಡ)lucky</dc:creator>
  <cp:lastModifiedBy>霍(ಡωಡ)lucky</cp:lastModifiedBy>
  <cp:lastPrinted>2022-03-14T06:25:33Z</cp:lastPrinted>
  <dcterms:modified xsi:type="dcterms:W3CDTF">2022-03-14T08:51:44Z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3D9849F1FF2548B283E78E87428612F8</vt:lpwstr>
  </property>
</Properties>
</file>