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eastAsia" w:ascii="黑体" w:hAnsi="黑体" w:eastAsia="黑体" w:cs="黑体"/>
          <w:b/>
          <w:bCs/>
          <w:i w:val="0"/>
          <w:iCs w:val="0"/>
          <w:caps w:val="0"/>
          <w:color w:val="333333"/>
          <w:spacing w:val="0"/>
          <w:sz w:val="44"/>
          <w:szCs w:val="44"/>
        </w:rPr>
      </w:pPr>
      <w:r>
        <w:rPr>
          <w:rFonts w:hint="eastAsia" w:ascii="黑体" w:hAnsi="黑体" w:eastAsia="黑体" w:cs="黑体"/>
          <w:b/>
          <w:bCs/>
          <w:i w:val="0"/>
          <w:iCs w:val="0"/>
          <w:caps w:val="0"/>
          <w:color w:val="333333"/>
          <w:spacing w:val="0"/>
          <w:sz w:val="44"/>
          <w:szCs w:val="44"/>
          <w:lang w:val="en-US" w:eastAsia="zh-CN"/>
        </w:rPr>
        <w:t>2021年度基层党组织组织生活会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eastAsia" w:ascii="黑体" w:hAnsi="黑体" w:eastAsia="黑体" w:cs="黑体"/>
          <w:b/>
          <w:bCs/>
          <w:i w:val="0"/>
          <w:iCs w:val="0"/>
          <w:caps w:val="0"/>
          <w:color w:val="333333"/>
          <w:spacing w:val="0"/>
          <w:sz w:val="44"/>
          <w:szCs w:val="44"/>
        </w:rPr>
      </w:pPr>
      <w:r>
        <w:rPr>
          <w:rFonts w:hint="eastAsia" w:ascii="黑体" w:hAnsi="黑体" w:eastAsia="黑体" w:cs="黑体"/>
          <w:b/>
          <w:bCs/>
          <w:kern w:val="2"/>
          <w:sz w:val="44"/>
          <w:szCs w:val="44"/>
          <w:lang w:val="en-US" w:eastAsia="zh-CN" w:bidi="ar-SA"/>
        </w:rPr>
        <w:t>会议情况报告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22</w:t>
      </w:r>
      <w:r>
        <w:rPr>
          <w:rFonts w:hint="eastAsia" w:ascii="仿宋" w:hAnsi="仿宋" w:eastAsia="仿宋" w:cs="仿宋"/>
          <w:i w:val="0"/>
          <w:iCs w:val="0"/>
          <w:caps w:val="0"/>
          <w:color w:val="auto"/>
          <w:spacing w:val="0"/>
          <w:sz w:val="32"/>
          <w:szCs w:val="32"/>
        </w:rPr>
        <w:t>年</w:t>
      </w: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月2</w:t>
      </w:r>
      <w:r>
        <w:rPr>
          <w:rFonts w:hint="eastAsia" w:ascii="仿宋" w:hAnsi="仿宋" w:eastAsia="仿宋" w:cs="仿宋"/>
          <w:i w:val="0"/>
          <w:iCs w:val="0"/>
          <w:caps w:val="0"/>
          <w:color w:val="auto"/>
          <w:spacing w:val="0"/>
          <w:sz w:val="32"/>
          <w:szCs w:val="32"/>
          <w:lang w:val="en-US" w:eastAsia="zh-CN"/>
        </w:rPr>
        <w:t>8</w:t>
      </w:r>
      <w:r>
        <w:rPr>
          <w:rFonts w:hint="eastAsia" w:ascii="仿宋" w:hAnsi="仿宋" w:eastAsia="仿宋" w:cs="仿宋"/>
          <w:i w:val="0"/>
          <w:iCs w:val="0"/>
          <w:caps w:val="0"/>
          <w:color w:val="auto"/>
          <w:spacing w:val="0"/>
          <w:sz w:val="32"/>
          <w:szCs w:val="32"/>
        </w:rPr>
        <w:t>日,</w:t>
      </w:r>
      <w:r>
        <w:rPr>
          <w:rFonts w:hint="eastAsia" w:ascii="仿宋" w:hAnsi="仿宋" w:eastAsia="仿宋" w:cs="仿宋"/>
          <w:i w:val="0"/>
          <w:iCs w:val="0"/>
          <w:caps w:val="0"/>
          <w:color w:val="auto"/>
          <w:spacing w:val="0"/>
          <w:sz w:val="32"/>
          <w:szCs w:val="32"/>
          <w:lang w:val="en-US" w:eastAsia="zh-CN"/>
        </w:rPr>
        <w:t>辽河镇马家屯村党支部</w:t>
      </w:r>
      <w:r>
        <w:rPr>
          <w:rFonts w:hint="eastAsia" w:ascii="仿宋" w:hAnsi="仿宋" w:eastAsia="仿宋" w:cs="仿宋"/>
          <w:i w:val="0"/>
          <w:iCs w:val="0"/>
          <w:caps w:val="0"/>
          <w:color w:val="auto"/>
          <w:spacing w:val="0"/>
          <w:sz w:val="32"/>
          <w:szCs w:val="32"/>
        </w:rPr>
        <w:t>召开</w:t>
      </w:r>
      <w:r>
        <w:rPr>
          <w:rFonts w:hint="eastAsia" w:ascii="仿宋" w:hAnsi="仿宋" w:eastAsia="仿宋" w:cs="仿宋"/>
          <w:i w:val="0"/>
          <w:iCs w:val="0"/>
          <w:caps w:val="0"/>
          <w:color w:val="auto"/>
          <w:spacing w:val="0"/>
          <w:sz w:val="32"/>
          <w:szCs w:val="32"/>
          <w:lang w:val="en-US" w:eastAsia="zh-CN"/>
        </w:rPr>
        <w:t>2021年</w:t>
      </w:r>
      <w:bookmarkStart w:id="0" w:name="_GoBack"/>
      <w:bookmarkEnd w:id="0"/>
      <w:r>
        <w:rPr>
          <w:rFonts w:hint="eastAsia" w:ascii="仿宋" w:hAnsi="仿宋" w:eastAsia="仿宋" w:cs="仿宋"/>
          <w:i w:val="0"/>
          <w:iCs w:val="0"/>
          <w:caps w:val="0"/>
          <w:color w:val="auto"/>
          <w:spacing w:val="0"/>
          <w:sz w:val="32"/>
          <w:szCs w:val="32"/>
          <w:lang w:val="en-US" w:eastAsia="zh-CN"/>
        </w:rPr>
        <w:t>度基层党组织</w:t>
      </w:r>
      <w:r>
        <w:rPr>
          <w:rFonts w:hint="eastAsia" w:ascii="仿宋" w:hAnsi="仿宋" w:eastAsia="仿宋" w:cs="仿宋"/>
          <w:i w:val="0"/>
          <w:iCs w:val="0"/>
          <w:caps w:val="0"/>
          <w:color w:val="auto"/>
          <w:spacing w:val="0"/>
          <w:sz w:val="32"/>
          <w:szCs w:val="32"/>
        </w:rPr>
        <w:t>专题组织生活会,</w:t>
      </w:r>
      <w:r>
        <w:rPr>
          <w:rFonts w:hint="eastAsia" w:ascii="仿宋" w:hAnsi="仿宋" w:eastAsia="仿宋" w:cs="仿宋"/>
          <w:i w:val="0"/>
          <w:iCs w:val="0"/>
          <w:caps w:val="0"/>
          <w:color w:val="auto"/>
          <w:spacing w:val="0"/>
          <w:sz w:val="32"/>
          <w:szCs w:val="32"/>
          <w:lang w:val="en-US" w:eastAsia="zh-CN"/>
        </w:rPr>
        <w:t>会议由党支部书记王丙生主持，党员和镇包村干部参加。</w:t>
      </w:r>
      <w:r>
        <w:rPr>
          <w:rFonts w:hint="eastAsia" w:ascii="仿宋" w:hAnsi="仿宋" w:eastAsia="仿宋" w:cs="仿宋"/>
          <w:i w:val="0"/>
          <w:iCs w:val="0"/>
          <w:caps w:val="0"/>
          <w:color w:val="auto"/>
          <w:spacing w:val="0"/>
          <w:sz w:val="32"/>
          <w:szCs w:val="32"/>
        </w:rPr>
        <w:t>会议紧紧围绕</w:t>
      </w:r>
      <w:r>
        <w:rPr>
          <w:rFonts w:hint="eastAsia" w:ascii="仿宋" w:hAnsi="仿宋" w:eastAsia="仿宋" w:cs="仿宋"/>
          <w:color w:val="auto"/>
          <w:sz w:val="32"/>
          <w:szCs w:val="32"/>
        </w:rPr>
        <w:t>以深入学习贯彻习近平新时代中国特色社会主义思想，学习贯彻党的十九届六中全会精神为主题，进一步增强“四个意识”、坚定“四个自信”、做到“两个维护”，把思想和行动统一到党中央重大决策部署上来，以优异成绩迎接党的二十大胜利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640" w:firstLineChars="200"/>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以</w:t>
      </w:r>
      <w:r>
        <w:rPr>
          <w:rFonts w:hint="eastAsia" w:ascii="仿宋" w:hAnsi="仿宋" w:eastAsia="仿宋" w:cs="仿宋"/>
          <w:i w:val="0"/>
          <w:iCs w:val="0"/>
          <w:caps w:val="0"/>
          <w:color w:val="auto"/>
          <w:spacing w:val="0"/>
          <w:sz w:val="32"/>
          <w:szCs w:val="32"/>
        </w:rPr>
        <w:t>提升基层党组织组织力</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联系</w:t>
      </w:r>
      <w:r>
        <w:rPr>
          <w:rFonts w:hint="eastAsia" w:ascii="仿宋" w:hAnsi="仿宋" w:eastAsia="仿宋" w:cs="仿宋"/>
          <w:i w:val="0"/>
          <w:iCs w:val="0"/>
          <w:caps w:val="0"/>
          <w:color w:val="auto"/>
          <w:spacing w:val="0"/>
          <w:sz w:val="32"/>
          <w:szCs w:val="32"/>
          <w:lang w:val="en-US" w:eastAsia="zh-CN"/>
        </w:rPr>
        <w:t>村“两委”班子</w:t>
      </w:r>
      <w:r>
        <w:rPr>
          <w:rFonts w:hint="eastAsia" w:ascii="仿宋" w:hAnsi="仿宋" w:eastAsia="仿宋" w:cs="仿宋"/>
          <w:i w:val="0"/>
          <w:iCs w:val="0"/>
          <w:caps w:val="0"/>
          <w:color w:val="auto"/>
          <w:spacing w:val="0"/>
          <w:sz w:val="32"/>
          <w:szCs w:val="32"/>
        </w:rPr>
        <w:t>和个人实际，深刻进行党性分析，深入查摆剖析问题，认真开展批评和自我批评。现就有关</w:t>
      </w:r>
      <w:r>
        <w:rPr>
          <w:rFonts w:hint="eastAsia" w:ascii="仿宋" w:hAnsi="仿宋" w:eastAsia="仿宋" w:cs="仿宋"/>
          <w:i w:val="0"/>
          <w:iCs w:val="0"/>
          <w:caps w:val="0"/>
          <w:color w:val="auto"/>
          <w:spacing w:val="0"/>
          <w:sz w:val="32"/>
          <w:szCs w:val="32"/>
          <w:lang w:val="en-US" w:eastAsia="zh-CN"/>
        </w:rPr>
        <w:t>会议</w:t>
      </w:r>
      <w:r>
        <w:rPr>
          <w:rFonts w:hint="eastAsia" w:ascii="仿宋" w:hAnsi="仿宋" w:eastAsia="仿宋" w:cs="仿宋"/>
          <w:i w:val="0"/>
          <w:iCs w:val="0"/>
          <w:caps w:val="0"/>
          <w:color w:val="auto"/>
          <w:spacing w:val="0"/>
          <w:sz w:val="32"/>
          <w:szCs w:val="32"/>
        </w:rPr>
        <w:t>情况报告如</w:t>
      </w:r>
      <w:r>
        <w:rPr>
          <w:rFonts w:hint="eastAsia" w:ascii="仿宋" w:hAnsi="仿宋" w:eastAsia="仿宋" w:cs="仿宋"/>
          <w:i w:val="0"/>
          <w:iCs w:val="0"/>
          <w:caps w:val="0"/>
          <w:color w:val="auto"/>
          <w:spacing w:val="0"/>
          <w:sz w:val="32"/>
          <w:szCs w:val="32"/>
          <w:lang w:val="en-US" w:eastAsia="zh-CN"/>
        </w:rPr>
        <w:t>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rPr>
          <w:rFonts w:hint="eastAsia" w:ascii="仿宋" w:hAnsi="仿宋" w:eastAsia="仿宋" w:cs="仿宋"/>
          <w:i w:val="0"/>
          <w:iCs w:val="0"/>
          <w:caps w:val="0"/>
          <w:color w:val="333333"/>
          <w:spacing w:val="0"/>
          <w:sz w:val="32"/>
          <w:szCs w:val="32"/>
        </w:rPr>
      </w:pPr>
      <w:r>
        <w:rPr>
          <w:rStyle w:val="6"/>
          <w:rFonts w:hint="eastAsia" w:ascii="仿宋" w:hAnsi="仿宋" w:eastAsia="仿宋" w:cs="仿宋"/>
          <w:b/>
          <w:bCs/>
          <w:i w:val="0"/>
          <w:iCs w:val="0"/>
          <w:caps w:val="0"/>
          <w:color w:val="333333"/>
          <w:spacing w:val="0"/>
          <w:sz w:val="32"/>
          <w:szCs w:val="32"/>
        </w:rPr>
        <w:t>　　一、会前准备情况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　　一是认真开展学习研讨。会前，支部组织全体党员集中学习了习近平总书记“七一”重要讲话</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学习党的十九届六中全会精神特别是《中共中央关于党的百年奋斗重大成就和历史经验的决议》等全会文件和辅导材料，学习党章和《中国共产党组织工作条例》等党内法规，开展专题学习研讨。采取领学</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交流讨论等方式，组织党员集中学习习近平新时代中国特色社会主义思想，把思想和行动统一到维护党中央权威和集中统一领导上来，为开好组织生活会、搞好民主评议打牢思想基础。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lang w:val="en-US" w:eastAsia="zh-CN"/>
        </w:rPr>
        <w:t>二</w:t>
      </w:r>
      <w:r>
        <w:rPr>
          <w:rFonts w:hint="eastAsia" w:ascii="仿宋" w:hAnsi="仿宋" w:eastAsia="仿宋" w:cs="仿宋"/>
          <w:i w:val="0"/>
          <w:iCs w:val="0"/>
          <w:caps w:val="0"/>
          <w:color w:val="333333"/>
          <w:spacing w:val="0"/>
          <w:sz w:val="32"/>
          <w:szCs w:val="32"/>
        </w:rPr>
        <w:t>是认真组织谈心谈话。</w:t>
      </w:r>
      <w:r>
        <w:rPr>
          <w:rFonts w:hint="eastAsia" w:ascii="仿宋" w:hAnsi="仿宋" w:eastAsia="仿宋" w:cs="仿宋"/>
          <w:sz w:val="32"/>
          <w:szCs w:val="32"/>
          <w:lang w:val="en-US" w:eastAsia="zh-CN"/>
        </w:rPr>
        <w:t>组织生活会前，党支部委员之间、党支部委员和党员之间、党员和党员之间要普遍开展谈心谈话。</w:t>
      </w:r>
      <w:r>
        <w:rPr>
          <w:rFonts w:hint="eastAsia" w:ascii="仿宋" w:hAnsi="仿宋" w:eastAsia="仿宋" w:cs="仿宋"/>
          <w:i w:val="0"/>
          <w:iCs w:val="0"/>
          <w:caps w:val="0"/>
          <w:color w:val="333333"/>
          <w:spacing w:val="0"/>
          <w:sz w:val="32"/>
          <w:szCs w:val="32"/>
        </w:rPr>
        <w:t>广泛开展谈心交心，把矛盾问题解决在组织生活会前。谈心谈话坚持一对一、面对面，既谈工作问题、也谈思想问题，既谈自身差距、也提醒对方不足，统一了思想，达成了共识，为开好组织生活会营造了良好氛围。</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三是</w:t>
      </w:r>
      <w:r>
        <w:rPr>
          <w:rFonts w:hint="eastAsia" w:ascii="仿宋" w:hAnsi="仿宋" w:eastAsia="仿宋" w:cs="仿宋"/>
          <w:b w:val="0"/>
          <w:bCs w:val="0"/>
          <w:sz w:val="32"/>
          <w:szCs w:val="32"/>
        </w:rPr>
        <w:t>征求意见，查摆问题。广泛征求群众意见，支委和普通党员查摆问题并列出了问题清单，例如党员带头学习党的路线方针政策、国家法律法规、业务技能知识不够;党员模范带头作用发挥不够;支部工作创新不够等。</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i w:val="0"/>
          <w:iCs w:val="0"/>
          <w:caps w:val="0"/>
          <w:color w:val="333333"/>
          <w:spacing w:val="0"/>
          <w:sz w:val="32"/>
          <w:szCs w:val="32"/>
        </w:rPr>
        <w:t>四是认真撰写发言提纲。在听取意见和谈心谈话的基础上，支部梳理出具体问题，并明确整改措施。支部结合个人思想和工作实际，认真撰写个人发言材料。组织生活会前，对支部的发言材料进行了认真把关，确保聚焦主题、符合要求。</w:t>
      </w:r>
      <w:r>
        <w:rPr>
          <w:rFonts w:hint="eastAsia" w:ascii="仿宋" w:hAnsi="仿宋" w:eastAsia="仿宋" w:cs="仿宋"/>
          <w:b w:val="0"/>
          <w:bCs w:val="0"/>
          <w:sz w:val="32"/>
          <w:szCs w:val="32"/>
          <w:lang w:val="en-US" w:eastAsia="zh-CN"/>
        </w:rPr>
        <w:t>严肃开展批评和自我批评。党支部书记代表党支部委员会报告工作，通报党支部委员会查摆问题情况。党支部委员对照履职情况，开展自我批评和相互批评。党员采取个人自评、党员互评的方式开展批评和自我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 五是认真开展民主评议</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预备党员参加民主评议，但不评定等次。党员测评分为“优秀”“合格”“基本合格”“不合格”四个等次。</w:t>
      </w:r>
      <w:r>
        <w:rPr>
          <w:rFonts w:hint="eastAsia" w:ascii="仿宋" w:hAnsi="仿宋" w:eastAsia="仿宋" w:cs="仿宋"/>
          <w:b w:val="0"/>
          <w:bCs w:val="0"/>
          <w:sz w:val="32"/>
          <w:szCs w:val="32"/>
          <w:lang w:val="en-US" w:eastAsia="zh-CN"/>
        </w:rPr>
        <w:t>评定为“优秀”的比例一般不超过党员总数的三分之一。对受警告、严重警告、撤销党内职务和留党察看处分党员民主评议等</w:t>
      </w:r>
      <w:r>
        <w:rPr>
          <w:rFonts w:hint="eastAsia" w:ascii="仿宋" w:hAnsi="仿宋" w:eastAsia="仿宋" w:cs="仿宋"/>
          <w:b w:val="0"/>
          <w:bCs w:val="0"/>
          <w:sz w:val="32"/>
          <w:szCs w:val="32"/>
          <w:highlight w:val="none"/>
          <w:lang w:val="en-US" w:eastAsia="zh-CN"/>
        </w:rPr>
        <w:t>次，</w:t>
      </w:r>
      <w:r>
        <w:rPr>
          <w:rFonts w:hint="eastAsia" w:ascii="仿宋" w:hAnsi="仿宋" w:eastAsia="仿宋" w:cs="仿宋"/>
          <w:b w:val="0"/>
          <w:bCs w:val="0"/>
          <w:color w:val="auto"/>
          <w:sz w:val="32"/>
          <w:szCs w:val="32"/>
          <w:highlight w:val="none"/>
          <w:lang w:val="en-US" w:eastAsia="zh-CN"/>
        </w:rPr>
        <w:t>按照相关规定执行。</w:t>
      </w:r>
      <w:r>
        <w:rPr>
          <w:rFonts w:hint="eastAsia" w:ascii="仿宋" w:hAnsi="仿宋" w:eastAsia="仿宋" w:cs="仿宋"/>
          <w:b w:val="0"/>
          <w:bCs w:val="0"/>
          <w:sz w:val="32"/>
          <w:szCs w:val="32"/>
          <w:highlight w:val="none"/>
          <w:lang w:val="en-US" w:eastAsia="zh-CN"/>
        </w:rPr>
        <w:t>即党员受警</w:t>
      </w:r>
      <w:r>
        <w:rPr>
          <w:rFonts w:hint="eastAsia" w:ascii="仿宋" w:hAnsi="仿宋" w:eastAsia="仿宋" w:cs="仿宋"/>
          <w:b w:val="0"/>
          <w:bCs w:val="0"/>
          <w:sz w:val="32"/>
          <w:szCs w:val="32"/>
          <w:lang w:val="en-US" w:eastAsia="zh-CN"/>
        </w:rPr>
        <w:t>告处分的当年，不得评定为优秀等次。受严重警告处分的当年，不得评定为合格及以上等次。受撤销党内职务、留党察看处分的当年，评定不合格等次</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受留党察看一年处分的第二年，受留党察看二年处分的第二年、第三年，不评定等次。涉嫌违反党纪被立案审查尚未结案的，参加民主评议，不评定等次；结案后，免于党纪处分或者不予党纪处分的，按规定补定等次；给予党纪处分的，视其所受处分种类按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rPr>
          <w:rFonts w:hint="eastAsia" w:ascii="仿宋" w:hAnsi="仿宋" w:eastAsia="仿宋" w:cs="仿宋"/>
          <w:b/>
          <w:bCs/>
          <w:i w:val="0"/>
          <w:iCs w:val="0"/>
          <w:caps w:val="0"/>
          <w:color w:val="333333"/>
          <w:spacing w:val="0"/>
          <w:sz w:val="32"/>
          <w:szCs w:val="32"/>
        </w:rPr>
      </w:pPr>
      <w:r>
        <w:rPr>
          <w:rStyle w:val="6"/>
          <w:rFonts w:hint="eastAsia" w:ascii="仿宋" w:hAnsi="仿宋" w:eastAsia="仿宋" w:cs="仿宋"/>
          <w:b/>
          <w:bCs/>
          <w:i w:val="0"/>
          <w:iCs w:val="0"/>
          <w:caps w:val="0"/>
          <w:color w:val="333333"/>
          <w:spacing w:val="0"/>
          <w:sz w:val="32"/>
          <w:szCs w:val="32"/>
        </w:rPr>
        <w:t>　二、会议召开情况</w:t>
      </w:r>
    </w:p>
    <w:p>
      <w:pPr>
        <w:ind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　组织生活会上</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b w:val="0"/>
          <w:bCs w:val="0"/>
          <w:sz w:val="32"/>
          <w:szCs w:val="32"/>
        </w:rPr>
        <w:t>党支部书记报告了一年来支部的工作情况，检查了党支部建设存在的问题。2021年，支部在辽河镇党委的带领下认真开展了党员发展工作，坚持党管干部原则 。会上，支部委员分别对履行职责情况做了自我检查，开展自我批评和相互批评。提出的意见建议主要有:</w:t>
      </w:r>
      <w:r>
        <w:rPr>
          <w:rFonts w:hint="eastAsia" w:ascii="仿宋" w:hAnsi="仿宋" w:eastAsia="仿宋" w:cs="仿宋"/>
          <w:sz w:val="32"/>
          <w:szCs w:val="32"/>
        </w:rPr>
        <w:t>支部始终把学习习近平新时代中国特色社会主义思想作为首要</w:t>
      </w:r>
      <w:r>
        <w:rPr>
          <w:rFonts w:hint="eastAsia" w:ascii="仿宋" w:hAnsi="仿宋" w:eastAsia="仿宋" w:cs="仿宋"/>
          <w:sz w:val="32"/>
          <w:szCs w:val="32"/>
          <w:lang w:val="en-US" w:eastAsia="zh-CN"/>
        </w:rPr>
        <w:t>政治</w:t>
      </w:r>
      <w:r>
        <w:rPr>
          <w:rFonts w:hint="eastAsia" w:ascii="仿宋" w:hAnsi="仿宋" w:eastAsia="仿宋" w:cs="仿宋"/>
          <w:sz w:val="32"/>
          <w:szCs w:val="32"/>
        </w:rPr>
        <w:t>任务，通过下发学习读本、手机“学习强国”APP和支部微信群等方式，坚持读原著、学原文、悟原理，努力在学懂弄通做实上下功夫，增强“四个意识”，坚定“四个自信”，做到“</w:t>
      </w:r>
      <w:r>
        <w:rPr>
          <w:rFonts w:hint="eastAsia" w:ascii="仿宋" w:hAnsi="仿宋" w:eastAsia="仿宋" w:cs="仿宋"/>
          <w:sz w:val="32"/>
          <w:szCs w:val="32"/>
          <w:lang w:val="en-US" w:eastAsia="zh-CN"/>
        </w:rPr>
        <w:t>两个维护</w:t>
      </w:r>
      <w:r>
        <w:rPr>
          <w:rFonts w:hint="eastAsia" w:ascii="仿宋" w:hAnsi="仿宋" w:eastAsia="仿宋" w:cs="仿宋"/>
          <w:sz w:val="32"/>
          <w:szCs w:val="32"/>
        </w:rPr>
        <w:t>”，但对照理论学习有收获的同时，还存在一些不足</w:t>
      </w:r>
      <w:r>
        <w:rPr>
          <w:rFonts w:hint="eastAsia" w:ascii="仿宋" w:hAnsi="仿宋" w:eastAsia="仿宋" w:cs="仿宋"/>
          <w:b w:val="0"/>
          <w:bCs w:val="0"/>
          <w:sz w:val="32"/>
          <w:szCs w:val="32"/>
        </w:rPr>
        <w:t>等。在相互评议中坦诚相见，客观地提出意见和建议。既用于剖析自己，又敢于批评他人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既充分肯定成绩，又重点指出问题，达到了红红脸、出出汗、治治病的预期效果和团结、批评、团结的目的</w:t>
      </w:r>
      <w:r>
        <w:rPr>
          <w:rFonts w:hint="eastAsia" w:ascii="仿宋" w:hAnsi="仿宋" w:eastAsia="仿宋" w:cs="仿宋"/>
          <w:b w:val="0"/>
          <w:bCs w:val="0"/>
          <w:sz w:val="32"/>
          <w:szCs w:val="32"/>
          <w:lang w:eastAsia="zh-CN"/>
        </w:rPr>
        <w:t>。</w:t>
      </w:r>
      <w:r>
        <w:rPr>
          <w:rFonts w:hint="eastAsia" w:ascii="仿宋" w:hAnsi="仿宋" w:eastAsia="仿宋" w:cs="仿宋"/>
          <w:i w:val="0"/>
          <w:iCs w:val="0"/>
          <w:caps w:val="0"/>
          <w:color w:val="333333"/>
          <w:spacing w:val="0"/>
          <w:sz w:val="32"/>
          <w:szCs w:val="32"/>
        </w:rPr>
        <w:t>支部严肃认真地开展批评和自我批评，开门见山、直奔主题，不遮掩问题、不回避矛盾，查问题、找差距、谈不足，自我批评见人见事见思想。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643" w:firstLineChars="200"/>
        <w:rPr>
          <w:rFonts w:hint="eastAsia" w:ascii="仿宋" w:hAnsi="仿宋" w:eastAsia="仿宋" w:cs="仿宋"/>
          <w:b/>
          <w:bCs/>
          <w:i w:val="0"/>
          <w:iCs w:val="0"/>
          <w:caps w:val="0"/>
          <w:color w:val="333333"/>
          <w:spacing w:val="0"/>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是政治理论学习不够深入。对新时代中国特色社会主义思想的学习还不够全面、系统和深入，二是理论对实践的指导不够多。学用脱节，没有真正做到学思用的贯通和知信行的统一，以科学的理论指导实际工作的能力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　　</w:t>
      </w:r>
      <w:r>
        <w:rPr>
          <w:rFonts w:hint="eastAsia" w:ascii="仿宋" w:hAnsi="仿宋" w:eastAsia="仿宋" w:cs="仿宋"/>
          <w:i w:val="0"/>
          <w:iCs w:val="0"/>
          <w:caps w:val="0"/>
          <w:color w:val="333333"/>
          <w:spacing w:val="0"/>
          <w:sz w:val="32"/>
          <w:szCs w:val="32"/>
          <w:lang w:val="en-US" w:eastAsia="zh-CN"/>
        </w:rPr>
        <w:t>二</w:t>
      </w:r>
      <w:r>
        <w:rPr>
          <w:rFonts w:hint="eastAsia" w:ascii="仿宋" w:hAnsi="仿宋" w:eastAsia="仿宋" w:cs="仿宋"/>
          <w:i w:val="0"/>
          <w:iCs w:val="0"/>
          <w:caps w:val="0"/>
          <w:color w:val="333333"/>
          <w:spacing w:val="0"/>
          <w:sz w:val="32"/>
          <w:szCs w:val="32"/>
        </w:rPr>
        <w:t>是“三会一课”制度仍需抓好贯彻落实。党</w:t>
      </w:r>
      <w:r>
        <w:rPr>
          <w:rFonts w:hint="eastAsia" w:ascii="仿宋" w:hAnsi="仿宋" w:eastAsia="仿宋" w:cs="仿宋"/>
          <w:i w:val="0"/>
          <w:iCs w:val="0"/>
          <w:caps w:val="0"/>
          <w:color w:val="333333"/>
          <w:spacing w:val="0"/>
          <w:sz w:val="32"/>
          <w:szCs w:val="32"/>
          <w:lang w:val="en-US" w:eastAsia="zh-CN"/>
        </w:rPr>
        <w:t>员</w:t>
      </w:r>
      <w:r>
        <w:rPr>
          <w:rFonts w:hint="eastAsia" w:ascii="仿宋" w:hAnsi="仿宋" w:eastAsia="仿宋" w:cs="仿宋"/>
          <w:i w:val="0"/>
          <w:iCs w:val="0"/>
          <w:caps w:val="0"/>
          <w:color w:val="333333"/>
          <w:spacing w:val="0"/>
          <w:sz w:val="32"/>
          <w:szCs w:val="32"/>
        </w:rPr>
        <w:t>会议制度落实不够到位，有“紧一阵、松一阵”的倾向。平常注重业务工作较多，在党的建设方面有所放松。活动抓得不够紧，活动开展情况过问不多，仍然存在简单以学习代替组织生活的问题。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　</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　三是宣传教育不到位。支部与党员接触交流的主动性不强，组织动员党员参与联系群众的活动载体比较单一，支部凝心聚力的作用还需进一步发挥。对党员的一些“小毛病”，提醒的不够、追究的不够，没有很好地把全面从严治党“抓到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　</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　批评和自我批评结束后，</w:t>
      </w:r>
      <w:r>
        <w:rPr>
          <w:rFonts w:hint="eastAsia" w:ascii="仿宋" w:hAnsi="仿宋" w:eastAsia="仿宋" w:cs="仿宋"/>
          <w:i w:val="0"/>
          <w:iCs w:val="0"/>
          <w:caps w:val="0"/>
          <w:color w:val="333333"/>
          <w:spacing w:val="0"/>
          <w:sz w:val="32"/>
          <w:szCs w:val="32"/>
          <w:lang w:val="en-US" w:eastAsia="zh-CN"/>
        </w:rPr>
        <w:t>镇包村干部冯秀红</w:t>
      </w:r>
      <w:r>
        <w:rPr>
          <w:rFonts w:hint="eastAsia" w:ascii="仿宋" w:hAnsi="仿宋" w:eastAsia="仿宋" w:cs="仿宋"/>
          <w:i w:val="0"/>
          <w:iCs w:val="0"/>
          <w:caps w:val="0"/>
          <w:color w:val="333333"/>
          <w:spacing w:val="0"/>
          <w:sz w:val="32"/>
          <w:szCs w:val="32"/>
        </w:rPr>
        <w:t>对支部组织生活会进行了评价。支部组织生活会准备充分、紧扣主题，能够聚焦主题，深入剖析问题，努力解决问题，查找问题找得准，整改措施落得实，真诚帮助了同志，达到了预期目的，是一次准备充分、辣味十足、开得非常成功的组织生活会。</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 xml:space="preserve">产生问题的主要原因  </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是理论学习不够深入，学用结合不够紧密。学习的自觉性、针对性和系统性不够强，对党的政治创新理论、党的十九大精神和习近平新时代中国特色社会主义思想等缺乏全面系统的钻研和深层次的学习与实践，理解不深、把握不准，离学懂弄通做实的要求还存在一定差距。</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二是在日常工作中表率带头作用、先锋模范作用发挥不够、联系群众不够紧密。在工作中开拓创新不够，进取意识有所淡化。</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是创新意识不强，责任担当意识不足。工作中缺少直面问题的锐气、争创一流的决心，缺少排除万难的勇气、一干到底的韧劲。</w:t>
      </w:r>
      <w:r>
        <w:rPr>
          <w:rFonts w:hint="eastAsia" w:ascii="仿宋" w:hAnsi="仿宋" w:eastAsia="仿宋" w:cs="仿宋"/>
          <w:b w:val="0"/>
          <w:bCs w:val="0"/>
          <w:sz w:val="32"/>
          <w:szCs w:val="32"/>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643" w:firstLineChars="200"/>
        <w:rPr>
          <w:rFonts w:hint="eastAsia" w:ascii="仿宋" w:hAnsi="仿宋" w:eastAsia="仿宋" w:cs="仿宋"/>
          <w:i w:val="0"/>
          <w:iCs w:val="0"/>
          <w:caps w:val="0"/>
          <w:color w:val="333333"/>
          <w:spacing w:val="0"/>
          <w:sz w:val="32"/>
          <w:szCs w:val="32"/>
        </w:rPr>
      </w:pPr>
      <w:r>
        <w:rPr>
          <w:rStyle w:val="6"/>
          <w:rFonts w:hint="eastAsia" w:ascii="仿宋" w:hAnsi="仿宋" w:eastAsia="仿宋" w:cs="仿宋"/>
          <w:b/>
          <w:bCs/>
          <w:i w:val="0"/>
          <w:iCs w:val="0"/>
          <w:caps w:val="0"/>
          <w:color w:val="333333"/>
          <w:spacing w:val="0"/>
          <w:sz w:val="32"/>
          <w:szCs w:val="32"/>
        </w:rPr>
        <w:t>三、今后努力方向和整改措施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　　下一步，党支部将狠抓整改落实，明确整改事项和具体措施，确保查摆出来的问题改到位、见实效。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　　(一)增强“四个意识”。坚定“四个自信”，始终从思想上政治上行动上同党中央保持高度一致，坚决执行上级党组织的各项决定。切实履行好管党治党责任，为全体党员作表率、当示范。制定完善党</w:t>
      </w:r>
      <w:r>
        <w:rPr>
          <w:rFonts w:hint="eastAsia" w:ascii="仿宋" w:hAnsi="仿宋" w:eastAsia="仿宋" w:cs="仿宋"/>
          <w:i w:val="0"/>
          <w:iCs w:val="0"/>
          <w:caps w:val="0"/>
          <w:color w:val="333333"/>
          <w:spacing w:val="0"/>
          <w:sz w:val="32"/>
          <w:szCs w:val="32"/>
          <w:lang w:val="en-US" w:eastAsia="zh-CN"/>
        </w:rPr>
        <w:t>员</w:t>
      </w:r>
      <w:r>
        <w:rPr>
          <w:rFonts w:hint="eastAsia" w:ascii="仿宋" w:hAnsi="仿宋" w:eastAsia="仿宋" w:cs="仿宋"/>
          <w:i w:val="0"/>
          <w:iCs w:val="0"/>
          <w:caps w:val="0"/>
          <w:color w:val="333333"/>
          <w:spacing w:val="0"/>
          <w:sz w:val="32"/>
          <w:szCs w:val="32"/>
        </w:rPr>
        <w:t>活动计划，支部班子成员带头参加党</w:t>
      </w:r>
      <w:r>
        <w:rPr>
          <w:rFonts w:hint="eastAsia" w:ascii="仿宋" w:hAnsi="仿宋" w:eastAsia="仿宋" w:cs="仿宋"/>
          <w:i w:val="0"/>
          <w:iCs w:val="0"/>
          <w:caps w:val="0"/>
          <w:color w:val="333333"/>
          <w:spacing w:val="0"/>
          <w:sz w:val="32"/>
          <w:szCs w:val="32"/>
          <w:lang w:val="en-US" w:eastAsia="zh-CN"/>
        </w:rPr>
        <w:t>支部组织的</w:t>
      </w:r>
      <w:r>
        <w:rPr>
          <w:rFonts w:hint="eastAsia" w:ascii="仿宋" w:hAnsi="仿宋" w:eastAsia="仿宋" w:cs="仿宋"/>
          <w:i w:val="0"/>
          <w:iCs w:val="0"/>
          <w:caps w:val="0"/>
          <w:color w:val="333333"/>
          <w:spacing w:val="0"/>
          <w:sz w:val="32"/>
          <w:szCs w:val="32"/>
        </w:rPr>
        <w:t>活动，推动活动常态化。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狠抓制度落实。坚持落实“三会一课”、谈心谈话、民主评议党员等制度，增强组织生活严肃性。积极探索主题党日、党员活动日、党课等做法，充分用好批评和自我批评这个思想武器，增强组织生活的原则性和战斗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　　(</w:t>
      </w:r>
      <w:r>
        <w:rPr>
          <w:rFonts w:hint="eastAsia" w:ascii="仿宋" w:hAnsi="仿宋" w:eastAsia="仿宋" w:cs="仿宋"/>
          <w:i w:val="0"/>
          <w:iCs w:val="0"/>
          <w:caps w:val="0"/>
          <w:color w:val="333333"/>
          <w:spacing w:val="0"/>
          <w:sz w:val="32"/>
          <w:szCs w:val="32"/>
          <w:lang w:val="en-US" w:eastAsia="zh-CN"/>
        </w:rPr>
        <w:t>三</w:t>
      </w:r>
      <w:r>
        <w:rPr>
          <w:rFonts w:hint="eastAsia" w:ascii="仿宋" w:hAnsi="仿宋" w:eastAsia="仿宋" w:cs="仿宋"/>
          <w:i w:val="0"/>
          <w:iCs w:val="0"/>
          <w:caps w:val="0"/>
          <w:color w:val="333333"/>
          <w:spacing w:val="0"/>
          <w:sz w:val="32"/>
          <w:szCs w:val="32"/>
        </w:rPr>
        <w:t>)着力提升组织力。</w:t>
      </w:r>
      <w:r>
        <w:rPr>
          <w:rFonts w:hint="eastAsia" w:ascii="仿宋" w:hAnsi="仿宋" w:eastAsia="仿宋" w:cs="仿宋"/>
          <w:i w:val="0"/>
          <w:iCs w:val="0"/>
          <w:caps w:val="0"/>
          <w:color w:val="333333"/>
          <w:spacing w:val="0"/>
          <w:sz w:val="32"/>
          <w:szCs w:val="32"/>
          <w:lang w:val="en-US" w:eastAsia="zh-CN"/>
        </w:rPr>
        <w:t>加大宣传力度，</w:t>
      </w:r>
      <w:r>
        <w:rPr>
          <w:rFonts w:hint="eastAsia" w:ascii="仿宋" w:hAnsi="仿宋" w:eastAsia="仿宋" w:cs="仿宋"/>
          <w:i w:val="0"/>
          <w:iCs w:val="0"/>
          <w:caps w:val="0"/>
          <w:color w:val="333333"/>
          <w:spacing w:val="0"/>
          <w:sz w:val="32"/>
          <w:szCs w:val="32"/>
        </w:rPr>
        <w:t>认真抓好工作落实，重点工作明确工作措施、工作时限、计划目标，推动工作落地见效。立足岗位谋划工作新思路、新举措，引导党员积极建言献策，推动工作创新。重点强化政治纪律和组织纪律，带动廉洁纪律、群众纪律、工作纪律、生活纪律严起来。严格落实中央八项规定和实施细则，加强党员日常管理监督。</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最后，党支部书记作了表态发言，2022年，支部将在辽河镇党委的带领下，继续全面贯彻党委各项政策和决议，做好组织建设、党员发展、党风廉政建设及群团文化建设等各项工作。</w:t>
      </w:r>
      <w:r>
        <w:rPr>
          <w:rFonts w:hint="eastAsia" w:ascii="仿宋" w:hAnsi="仿宋" w:eastAsia="仿宋" w:cs="仿宋"/>
          <w:b w:val="0"/>
          <w:bCs w:val="0"/>
          <w:sz w:val="32"/>
          <w:szCs w:val="32"/>
          <w:lang w:val="en-US" w:eastAsia="zh-CN"/>
        </w:rPr>
        <w:t>在今后的学习和工作中克服不足，相互帮助，进一步坚定理想信念，进一步端正思想作风，实事求是。全心全意为人民服务。进一步开展批评与自我批评，真正把批评与自我批评作为彰显自信力，增强凝聚力，促进党员团结的有力武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rPr>
          <w:rFonts w:hint="default" w:ascii="仿宋" w:hAnsi="仿宋" w:eastAsia="仿宋" w:cs="仿宋"/>
          <w:sz w:val="32"/>
          <w:szCs w:val="32"/>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075F9"/>
    <w:rsid w:val="014C64BB"/>
    <w:rsid w:val="13B11191"/>
    <w:rsid w:val="372D6FE6"/>
    <w:rsid w:val="38E81ADE"/>
    <w:rsid w:val="395A532B"/>
    <w:rsid w:val="42A075F9"/>
    <w:rsid w:val="48F671B5"/>
    <w:rsid w:val="4F61591E"/>
    <w:rsid w:val="5D4357E3"/>
    <w:rsid w:val="5E00570F"/>
    <w:rsid w:val="64D967C9"/>
    <w:rsid w:val="69B073A8"/>
    <w:rsid w:val="6A2442BC"/>
    <w:rsid w:val="7375047F"/>
    <w:rsid w:val="7F2D1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rPr>
      <w:rFonts w:hAnsi="Arial"/>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2022-02-27T02:55:00Z</dcterms:created>
  <dc:creator>用老公换糖吃</dc:creator>
  <cp:lastModifiedBy>艺雪辉焉</cp:lastModifiedBy>
  <cp:lastPrinted>2022-03-01T07:29:12Z</cp:lastPrinted>
  <dcterms:modified xsi:type="dcterms:W3CDTF">2022-03-01T07:30:06Z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31B9D006B2C244D8B9DD1D07BD7D8CA1</vt:lpwstr>
  </property>
</Properties>
</file>