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开发区应急分局联合商务局对辖区</w:t>
      </w:r>
    </w:p>
    <w:p>
      <w:pPr>
        <w:keepNext w:val="0"/>
        <w:keepLines w:val="0"/>
        <w:pageBreakBefore w:val="0"/>
        <w:widowControl w:val="0"/>
        <w:kinsoku/>
        <w:wordWrap/>
        <w:overflowPunct w:val="0"/>
        <w:topLinePunct w:val="0"/>
        <w:autoSpaceDE/>
        <w:autoSpaceDN/>
        <w:bidi w:val="0"/>
        <w:adjustRightInd w:val="0"/>
        <w:snapToGrid w:val="0"/>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4"/>
          <w:szCs w:val="44"/>
          <w:lang w:val="en-US" w:eastAsia="zh-CN"/>
        </w:rPr>
        <w:t>粮食企业开展安全检查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为切实做好辖区粮食行业安全生产工作，有效防范各类安全生产事故的发生，开发区应急分</w:t>
      </w:r>
      <w:r>
        <w:rPr>
          <w:rFonts w:hint="eastAsia" w:ascii="方正仿宋简体" w:hAnsi="方正仿宋简体" w:eastAsia="方正仿宋简体" w:cs="方正仿宋简体"/>
          <w:sz w:val="32"/>
          <w:szCs w:val="32"/>
          <w:lang w:val="en-US" w:eastAsia="zh-CN"/>
        </w:rPr>
        <w:t>局联合商务局对辖区粮食企业开展安全检查。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月23日上午，开发区应急分局和商务局检查人员到通辽英启粮食经销有限公司开展安全检查，首先对安全生产规章制度是否完善、应急预案制定等情况进行详细检查，然后到现场进行实地检查。要求企业要进一步压实粮食</w:t>
      </w:r>
      <w:bookmarkStart w:id="0" w:name="_GoBack"/>
      <w:bookmarkEnd w:id="0"/>
      <w:r>
        <w:rPr>
          <w:rFonts w:hint="eastAsia" w:ascii="方正仿宋简体" w:hAnsi="方正仿宋简体" w:eastAsia="方正仿宋简体" w:cs="方正仿宋简体"/>
          <w:sz w:val="32"/>
          <w:szCs w:val="32"/>
          <w:lang w:val="en-US" w:eastAsia="zh-CN"/>
        </w:rPr>
        <w:t>企业安全主体责任，提高安全意识，加强企业隐患排查，抓好安全防范工作。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5120" w:firstLineChars="16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2022年2月23日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4160" w:firstLineChars="1300"/>
        <w:textAlignment w:val="auto"/>
        <w:rPr>
          <w:rFonts w:hint="eastAsia"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anchor distT="0" distB="0" distL="114300" distR="114300" simplePos="0" relativeHeight="251660288" behindDoc="1" locked="0" layoutInCell="1" allowOverlap="1">
            <wp:simplePos x="0" y="0"/>
            <wp:positionH relativeFrom="column">
              <wp:posOffset>29210</wp:posOffset>
            </wp:positionH>
            <wp:positionV relativeFrom="paragraph">
              <wp:posOffset>321945</wp:posOffset>
            </wp:positionV>
            <wp:extent cx="5274310" cy="3955415"/>
            <wp:effectExtent l="0" t="0" r="2540" b="6985"/>
            <wp:wrapNone/>
            <wp:docPr id="2" name="图片 2" descr="微信图片_20220223111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223111606"/>
                    <pic:cNvPicPr>
                      <a:picLocks noChangeAspect="1"/>
                    </pic:cNvPicPr>
                  </pic:nvPicPr>
                  <pic:blipFill>
                    <a:blip r:embed="rId4"/>
                    <a:stretch>
                      <a:fillRect/>
                    </a:stretch>
                  </pic:blipFill>
                  <pic:spPr>
                    <a:xfrm>
                      <a:off x="0" y="0"/>
                      <a:ext cx="5274310" cy="3955415"/>
                    </a:xfrm>
                    <a:prstGeom prst="rect">
                      <a:avLst/>
                    </a:prstGeom>
                  </pic:spPr>
                </pic:pic>
              </a:graphicData>
            </a:graphic>
          </wp:anchor>
        </w:drawing>
      </w:r>
      <w:r>
        <w:rPr>
          <w:rFonts w:hint="eastAsia" w:ascii="方正仿宋简体" w:hAnsi="方正仿宋简体" w:eastAsia="方正仿宋简体" w:cs="方正仿宋简体"/>
          <w:sz w:val="32"/>
          <w:szCs w:val="32"/>
          <w:lang w:val="en-US" w:eastAsia="zh-CN"/>
        </w:rPr>
        <w:t>通辽市应急管理局开发区局</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hint="default" w:ascii="方正仿宋简体" w:hAnsi="方正仿宋简体" w:eastAsia="方正仿宋简体" w:cs="方正仿宋简体"/>
          <w:sz w:val="32"/>
          <w:szCs w:val="32"/>
          <w:lang w:val="en-US" w:eastAsia="zh-CN"/>
        </w:rPr>
      </w:pPr>
      <w:r>
        <w:rPr>
          <w:rFonts w:hint="default" w:ascii="方正仿宋简体" w:hAnsi="方正仿宋简体" w:eastAsia="方正仿宋简体" w:cs="方正仿宋简体"/>
          <w:sz w:val="32"/>
          <w:szCs w:val="32"/>
          <w:lang w:val="en-US" w:eastAsia="zh-CN"/>
        </w:rPr>
        <w:drawing>
          <wp:anchor distT="0" distB="0" distL="114300" distR="114300" simplePos="0" relativeHeight="251659264" behindDoc="1" locked="0" layoutInCell="1" allowOverlap="1">
            <wp:simplePos x="0" y="0"/>
            <wp:positionH relativeFrom="column">
              <wp:posOffset>108585</wp:posOffset>
            </wp:positionH>
            <wp:positionV relativeFrom="paragraph">
              <wp:posOffset>39370</wp:posOffset>
            </wp:positionV>
            <wp:extent cx="5274310" cy="3955415"/>
            <wp:effectExtent l="0" t="0" r="2540" b="6985"/>
            <wp:wrapNone/>
            <wp:docPr id="1" name="图片 1" descr="微信图片_20220223111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3111542"/>
                    <pic:cNvPicPr>
                      <a:picLocks noChangeAspect="1"/>
                    </pic:cNvPicPr>
                  </pic:nvPicPr>
                  <pic:blipFill>
                    <a:blip r:embed="rId5"/>
                    <a:stretch>
                      <a:fillRect/>
                    </a:stretch>
                  </pic:blipFill>
                  <pic:spPr>
                    <a:xfrm>
                      <a:off x="0" y="0"/>
                      <a:ext cx="5274310" cy="395541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jc w:val="left"/>
        <w:rPr>
          <w:rFonts w:hint="default"/>
          <w:lang w:val="en-US" w:eastAsia="zh-CN"/>
        </w:rPr>
      </w:pPr>
      <w:r>
        <w:rPr>
          <w:rFonts w:hint="default"/>
          <w:lang w:val="en-US" w:eastAsia="zh-CN"/>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74310" cy="3955415"/>
            <wp:effectExtent l="0" t="0" r="2540" b="6985"/>
            <wp:wrapNone/>
            <wp:docPr id="3" name="图片 3" descr="微信图片_2022022311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223111553"/>
                    <pic:cNvPicPr>
                      <a:picLocks noChangeAspect="1"/>
                    </pic:cNvPicPr>
                  </pic:nvPicPr>
                  <pic:blipFill>
                    <a:blip r:embed="rId6"/>
                    <a:stretch>
                      <a:fillRect/>
                    </a:stretch>
                  </pic:blipFill>
                  <pic:spPr>
                    <a:xfrm>
                      <a:off x="0" y="0"/>
                      <a:ext cx="5274310" cy="3955415"/>
                    </a:xfrm>
                    <a:prstGeom prst="rect">
                      <a:avLst/>
                    </a:prstGeom>
                  </pic:spPr>
                </pic:pic>
              </a:graphicData>
            </a:graphic>
          </wp:anchor>
        </w:drawing>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1772"/>
        </w:tabs>
        <w:bidi w:val="0"/>
        <w:jc w:val="left"/>
        <w:rPr>
          <w:rFonts w:hint="eastAsia"/>
          <w:lang w:val="en-US" w:eastAsia="zh-CN"/>
        </w:rPr>
      </w:pPr>
      <w:r>
        <w:rPr>
          <w:rFonts w:hint="eastAsia"/>
          <w:lang w:val="en-US" w:eastAsia="zh-CN"/>
        </w:rPr>
        <w:tab/>
      </w:r>
    </w:p>
    <w:p>
      <w:pPr>
        <w:tabs>
          <w:tab w:val="left" w:pos="1772"/>
        </w:tabs>
        <w:bidi w:val="0"/>
        <w:jc w:val="left"/>
        <w:rPr>
          <w:rFonts w:hint="eastAsia"/>
          <w:lang w:val="en-US" w:eastAsia="zh-CN"/>
        </w:rPr>
      </w:pPr>
    </w:p>
    <w:p>
      <w:pPr>
        <w:tabs>
          <w:tab w:val="left" w:pos="1772"/>
        </w:tabs>
        <w:bidi w:val="0"/>
        <w:jc w:val="left"/>
        <w:rPr>
          <w:rFonts w:hint="default"/>
          <w:lang w:val="en-US" w:eastAsia="zh-CN"/>
        </w:rPr>
      </w:pPr>
      <w:r>
        <w:rPr>
          <w:rFonts w:hint="default"/>
          <w:lang w:val="en-US" w:eastAsia="zh-CN"/>
        </w:rPr>
        <w:drawing>
          <wp:anchor distT="0" distB="0" distL="114300" distR="114300" simplePos="0" relativeHeight="251662336" behindDoc="1" locked="0" layoutInCell="1" allowOverlap="1">
            <wp:simplePos x="0" y="0"/>
            <wp:positionH relativeFrom="column">
              <wp:posOffset>0</wp:posOffset>
            </wp:positionH>
            <wp:positionV relativeFrom="paragraph">
              <wp:posOffset>0</wp:posOffset>
            </wp:positionV>
            <wp:extent cx="5274310" cy="3955415"/>
            <wp:effectExtent l="0" t="0" r="2540" b="6985"/>
            <wp:wrapNone/>
            <wp:docPr id="4" name="图片 4" descr="微信图片_20220223111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223111623"/>
                    <pic:cNvPicPr>
                      <a:picLocks noChangeAspect="1"/>
                    </pic:cNvPicPr>
                  </pic:nvPicPr>
                  <pic:blipFill>
                    <a:blip r:embed="rId7"/>
                    <a:stretch>
                      <a:fillRect/>
                    </a:stretch>
                  </pic:blipFill>
                  <pic:spPr>
                    <a:xfrm>
                      <a:off x="0" y="0"/>
                      <a:ext cx="5274310" cy="3955415"/>
                    </a:xfrm>
                    <a:prstGeom prst="rect">
                      <a:avLst/>
                    </a:prstGeom>
                  </pic:spPr>
                </pic:pic>
              </a:graphicData>
            </a:graphic>
          </wp:anchor>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E4027"/>
    <w:rsid w:val="03001EAD"/>
    <w:rsid w:val="429E4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2022-02-23T03:24:00Z</dcterms:created>
  <dc:creator>Administrator</dc:creator>
  <cp:lastModifiedBy>Administrator</cp:lastModifiedBy>
  <dcterms:modified xsi:type="dcterms:W3CDTF">2022-02-23T03:45:42Z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0232CF38E1F443D2ACEFC1BF6E250712</vt:lpwstr>
  </property>
</Properties>
</file>