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金地社区党支部开展2月份党支部委员会议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为努力实现辖区居民“应接尽接”新冠病毒疫苗，进一步巩固疫情防控成果。</w:t>
      </w:r>
      <w:r>
        <w:rPr>
          <w:rFonts w:hint="eastAsia" w:ascii="仿宋" w:hAnsi="仿宋" w:eastAsia="仿宋" w:cs="仿宋"/>
          <w:i w:val="0"/>
          <w:iCs w:val="0"/>
          <w:caps w:val="0"/>
          <w:color w:val="333333"/>
          <w:spacing w:val="0"/>
          <w:sz w:val="32"/>
          <w:szCs w:val="32"/>
          <w:bdr w:val="none" w:color="auto" w:sz="0" w:space="0"/>
          <w:lang w:val="en-US" w:eastAsia="zh-CN"/>
        </w:rPr>
        <w:t>2月14日</w:t>
      </w:r>
      <w:r>
        <w:rPr>
          <w:rFonts w:hint="eastAsia" w:ascii="仿宋" w:hAnsi="仿宋" w:eastAsia="仿宋" w:cs="仿宋"/>
          <w:i w:val="0"/>
          <w:iCs w:val="0"/>
          <w:caps w:val="0"/>
          <w:color w:val="333333"/>
          <w:spacing w:val="0"/>
          <w:sz w:val="32"/>
          <w:szCs w:val="32"/>
          <w:bdr w:val="none" w:color="auto" w:sz="0" w:space="0"/>
        </w:rPr>
        <w:t>，</w:t>
      </w:r>
      <w:r>
        <w:rPr>
          <w:rFonts w:hint="eastAsia" w:ascii="仿宋" w:hAnsi="仿宋" w:eastAsia="仿宋" w:cs="仿宋"/>
          <w:i w:val="0"/>
          <w:iCs w:val="0"/>
          <w:caps w:val="0"/>
          <w:color w:val="333333"/>
          <w:spacing w:val="0"/>
          <w:sz w:val="32"/>
          <w:szCs w:val="32"/>
          <w:bdr w:val="none" w:color="auto" w:sz="0" w:space="0"/>
          <w:lang w:eastAsia="zh-CN"/>
        </w:rPr>
        <w:t>滨河街道金地</w:t>
      </w:r>
      <w:r>
        <w:rPr>
          <w:rFonts w:hint="eastAsia" w:ascii="仿宋" w:hAnsi="仿宋" w:eastAsia="仿宋" w:cs="仿宋"/>
          <w:i w:val="0"/>
          <w:iCs w:val="0"/>
          <w:caps w:val="0"/>
          <w:color w:val="333333"/>
          <w:spacing w:val="0"/>
          <w:sz w:val="32"/>
          <w:szCs w:val="32"/>
          <w:bdr w:val="none" w:color="auto" w:sz="0" w:space="0"/>
          <w:lang w:val="en-US" w:eastAsia="zh-CN"/>
        </w:rPr>
        <w:t>2008社党支部</w:t>
      </w:r>
      <w:r>
        <w:rPr>
          <w:rFonts w:hint="eastAsia" w:ascii="仿宋" w:hAnsi="仿宋" w:eastAsia="仿宋" w:cs="仿宋"/>
          <w:i w:val="0"/>
          <w:iCs w:val="0"/>
          <w:caps w:val="0"/>
          <w:color w:val="333333"/>
          <w:spacing w:val="0"/>
          <w:sz w:val="32"/>
          <w:szCs w:val="32"/>
          <w:bdr w:val="none" w:color="auto" w:sz="0" w:space="0"/>
        </w:rPr>
        <w:t>召开新冠病毒疫苗接种动员部署</w:t>
      </w:r>
      <w:r>
        <w:rPr>
          <w:rFonts w:hint="eastAsia" w:ascii="仿宋" w:hAnsi="仿宋" w:eastAsia="仿宋" w:cs="仿宋"/>
          <w:i w:val="0"/>
          <w:iCs w:val="0"/>
          <w:caps w:val="0"/>
          <w:color w:val="333333"/>
          <w:spacing w:val="0"/>
          <w:sz w:val="32"/>
          <w:szCs w:val="32"/>
          <w:bdr w:val="none" w:color="auto" w:sz="0" w:space="0"/>
          <w:lang w:eastAsia="zh-CN"/>
        </w:rPr>
        <w:t>支委会议</w:t>
      </w:r>
      <w:r>
        <w:rPr>
          <w:rFonts w:hint="eastAsia" w:ascii="仿宋" w:hAnsi="仿宋" w:eastAsia="仿宋" w:cs="仿宋"/>
          <w:i w:val="0"/>
          <w:iCs w:val="0"/>
          <w:caps w:val="0"/>
          <w:color w:val="333333"/>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会议通报了</w:t>
      </w:r>
      <w:r>
        <w:rPr>
          <w:rFonts w:hint="eastAsia" w:ascii="仿宋" w:hAnsi="仿宋" w:eastAsia="仿宋" w:cs="仿宋"/>
          <w:i w:val="0"/>
          <w:iCs w:val="0"/>
          <w:caps w:val="0"/>
          <w:color w:val="333333"/>
          <w:spacing w:val="0"/>
          <w:sz w:val="32"/>
          <w:szCs w:val="32"/>
          <w:bdr w:val="none" w:color="auto" w:sz="0" w:space="0"/>
          <w:lang w:eastAsia="zh-CN"/>
        </w:rPr>
        <w:t>金地</w:t>
      </w:r>
      <w:r>
        <w:rPr>
          <w:rFonts w:hint="eastAsia" w:ascii="仿宋" w:hAnsi="仿宋" w:eastAsia="仿宋" w:cs="仿宋"/>
          <w:i w:val="0"/>
          <w:iCs w:val="0"/>
          <w:caps w:val="0"/>
          <w:color w:val="333333"/>
          <w:spacing w:val="0"/>
          <w:sz w:val="32"/>
          <w:szCs w:val="32"/>
          <w:bdr w:val="none" w:color="auto" w:sz="0" w:space="0"/>
          <w:lang w:val="en-US" w:eastAsia="zh-CN"/>
        </w:rPr>
        <w:t>2008</w:t>
      </w:r>
      <w:r>
        <w:rPr>
          <w:rFonts w:hint="eastAsia" w:ascii="仿宋" w:hAnsi="仿宋" w:eastAsia="仿宋" w:cs="仿宋"/>
          <w:i w:val="0"/>
          <w:iCs w:val="0"/>
          <w:caps w:val="0"/>
          <w:color w:val="333333"/>
          <w:spacing w:val="0"/>
          <w:sz w:val="32"/>
          <w:szCs w:val="32"/>
          <w:bdr w:val="none" w:color="auto" w:sz="0" w:space="0"/>
        </w:rPr>
        <w:t>社区通过社区广播、悬挂横幅、居民微信群、电子屏和发放倡议书等线上线下方式对疫苗接种进行大力宣传和积极动员等工作情况，</w:t>
      </w:r>
      <w:r>
        <w:rPr>
          <w:rFonts w:hint="eastAsia" w:ascii="仿宋" w:hAnsi="仿宋" w:eastAsia="仿宋" w:cs="仿宋"/>
          <w:i w:val="0"/>
          <w:iCs w:val="0"/>
          <w:caps w:val="0"/>
          <w:color w:val="333333"/>
          <w:spacing w:val="0"/>
          <w:sz w:val="32"/>
          <w:szCs w:val="32"/>
          <w:bdr w:val="none" w:color="auto" w:sz="0" w:space="0"/>
          <w:lang w:eastAsia="zh-CN"/>
        </w:rPr>
        <w:t>但目前还有辖区居民未接种新冠疫苗以及第三针加强针未接种现象，为持续提高辖区新冠疫苗接种率，</w:t>
      </w:r>
      <w:r>
        <w:rPr>
          <w:rFonts w:hint="eastAsia" w:ascii="仿宋" w:hAnsi="仿宋" w:eastAsia="仿宋" w:cs="仿宋"/>
          <w:i w:val="0"/>
          <w:iCs w:val="0"/>
          <w:caps w:val="0"/>
          <w:color w:val="333333"/>
          <w:spacing w:val="0"/>
          <w:sz w:val="32"/>
          <w:szCs w:val="32"/>
          <w:bdr w:val="none" w:color="auto" w:sz="0" w:space="0"/>
        </w:rPr>
        <w:t>会议要求社区党员志愿者要全面掌握</w:t>
      </w:r>
      <w:r>
        <w:rPr>
          <w:rFonts w:hint="eastAsia" w:ascii="仿宋" w:hAnsi="仿宋" w:eastAsia="仿宋" w:cs="仿宋"/>
          <w:i w:val="0"/>
          <w:iCs w:val="0"/>
          <w:caps w:val="0"/>
          <w:color w:val="333333"/>
          <w:spacing w:val="0"/>
          <w:sz w:val="32"/>
          <w:szCs w:val="32"/>
          <w:bdr w:val="none" w:color="auto" w:sz="0" w:space="0"/>
          <w:lang w:eastAsia="zh-CN"/>
        </w:rPr>
        <w:t>辖区未接种人员</w:t>
      </w:r>
      <w:r>
        <w:rPr>
          <w:rFonts w:hint="eastAsia" w:ascii="仿宋" w:hAnsi="仿宋" w:eastAsia="仿宋" w:cs="仿宋"/>
          <w:i w:val="0"/>
          <w:iCs w:val="0"/>
          <w:caps w:val="0"/>
          <w:color w:val="333333"/>
          <w:spacing w:val="0"/>
          <w:sz w:val="32"/>
          <w:szCs w:val="32"/>
          <w:bdr w:val="none" w:color="auto" w:sz="0" w:space="0"/>
        </w:rPr>
        <w:t>人口底数，并</w:t>
      </w:r>
      <w:r>
        <w:rPr>
          <w:rFonts w:hint="eastAsia" w:ascii="仿宋" w:hAnsi="仿宋" w:eastAsia="仿宋" w:cs="仿宋"/>
          <w:i w:val="0"/>
          <w:iCs w:val="0"/>
          <w:caps w:val="0"/>
          <w:color w:val="333333"/>
          <w:spacing w:val="0"/>
          <w:sz w:val="32"/>
          <w:szCs w:val="32"/>
          <w:bdr w:val="none" w:color="auto" w:sz="0" w:space="0"/>
          <w:lang w:eastAsia="zh-CN"/>
        </w:rPr>
        <w:t>通过电话联系等方式，</w:t>
      </w:r>
      <w:r>
        <w:rPr>
          <w:rFonts w:hint="eastAsia" w:ascii="仿宋" w:hAnsi="仿宋" w:eastAsia="仿宋" w:cs="仿宋"/>
          <w:i w:val="0"/>
          <w:iCs w:val="0"/>
          <w:caps w:val="0"/>
          <w:color w:val="333333"/>
          <w:spacing w:val="0"/>
          <w:sz w:val="32"/>
          <w:szCs w:val="32"/>
          <w:bdr w:val="none" w:color="auto" w:sz="0" w:space="0"/>
        </w:rPr>
        <w:t>“一对一”向其积极宣传、动员疫苗接种的相关政策，实现</w:t>
      </w:r>
      <w:r>
        <w:rPr>
          <w:rFonts w:hint="eastAsia" w:ascii="仿宋" w:hAnsi="仿宋" w:eastAsia="仿宋" w:cs="仿宋"/>
          <w:i w:val="0"/>
          <w:iCs w:val="0"/>
          <w:caps w:val="0"/>
          <w:color w:val="333333"/>
          <w:spacing w:val="0"/>
          <w:sz w:val="32"/>
          <w:szCs w:val="32"/>
          <w:bdr w:val="none" w:color="auto" w:sz="0" w:space="0"/>
          <w:lang w:eastAsia="zh-CN"/>
        </w:rPr>
        <w:t>辖区</w:t>
      </w:r>
      <w:r>
        <w:rPr>
          <w:rFonts w:hint="eastAsia" w:ascii="仿宋" w:hAnsi="仿宋" w:eastAsia="仿宋" w:cs="仿宋"/>
          <w:i w:val="0"/>
          <w:iCs w:val="0"/>
          <w:caps w:val="0"/>
          <w:color w:val="333333"/>
          <w:spacing w:val="0"/>
          <w:sz w:val="32"/>
          <w:szCs w:val="32"/>
          <w:bdr w:val="none" w:color="auto" w:sz="0" w:space="0"/>
        </w:rPr>
        <w:t>全民皆知，应接尽接</w:t>
      </w:r>
      <w:r>
        <w:rPr>
          <w:rFonts w:hint="eastAsia" w:ascii="仿宋" w:hAnsi="仿宋" w:eastAsia="仿宋" w:cs="仿宋"/>
          <w:i w:val="0"/>
          <w:iCs w:val="0"/>
          <w:caps w:val="0"/>
          <w:color w:val="333333"/>
          <w:spacing w:val="0"/>
          <w:sz w:val="32"/>
          <w:szCs w:val="32"/>
          <w:bdr w:val="none" w:color="auto" w:sz="0" w:space="0"/>
          <w:lang w:eastAsia="zh-CN"/>
        </w:rPr>
        <w:t>的浓厚氛围</w:t>
      </w:r>
      <w:r>
        <w:rPr>
          <w:rFonts w:hint="eastAsia" w:ascii="仿宋" w:hAnsi="仿宋" w:eastAsia="仿宋" w:cs="仿宋"/>
          <w:i w:val="0"/>
          <w:iCs w:val="0"/>
          <w:caps w:val="0"/>
          <w:color w:val="333333"/>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下一步，社区将继续大力宣传、积极动员鼓励辖区居民从自身做起，主动参与并积极宣传免费接种新冠肺炎病毒疫苗，把国家的这项健康惠民政策普及给身边每一个亲戚朋友，为建设健康、文明、和谐社区贡献自己的一份力量。</w:t>
      </w:r>
      <w:bookmarkStart w:id="0" w:name="_GoBack"/>
      <w:bookmarkEnd w:id="0"/>
    </w:p>
    <w:p>
      <w:pPr>
        <w:rPr>
          <w:rFonts w:hint="eastAsia" w:ascii="仿宋" w:hAnsi="仿宋" w:eastAsia="仿宋" w:cs="仿宋"/>
          <w:sz w:val="32"/>
          <w:szCs w:val="32"/>
        </w:rPr>
      </w:pPr>
    </w:p>
    <w:p>
      <w:pPr>
        <w:rPr>
          <w:rFonts w:ascii="黑体" w:hAnsi="黑体" w:eastAsia="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3A"/>
    <w:rsid w:val="00394C1B"/>
    <w:rsid w:val="00CE743A"/>
    <w:rsid w:val="00EE250F"/>
    <w:rsid w:val="47C5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Words>
  <Characters>248</Characters>
  <Lines>2</Lines>
  <Paragraphs>1</Paragraphs>
  <TotalTime>6</TotalTime>
  <ScaleCrop>false</ScaleCrop>
  <LinksUpToDate>false</LinksUpToDate>
  <CharactersWithSpaces>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2021-04-12T06:35:00Z</dcterms:created>
  <dc:creator>xb21cn</dc:creator>
  <cp:lastModifiedBy>不一样的烟火</cp:lastModifiedBy>
  <dcterms:modified xsi:type="dcterms:W3CDTF">2022-03-01T08:27:12Z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41C97E92190A4CE4B0CA9636A356D900</vt:lpwstr>
  </property>
</Properties>
</file>