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金地社区党支部开展1月份支部委员会议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sz w:val="32"/>
          <w:szCs w:val="32"/>
        </w:rPr>
        <w:t>日，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金地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2008社区党支部召开支部委员会，</w:t>
      </w:r>
      <w:r>
        <w:rPr>
          <w:rFonts w:hint="eastAsia" w:ascii="仿宋" w:hAnsi="仿宋" w:eastAsia="仿宋" w:cs="仿宋"/>
          <w:sz w:val="32"/>
          <w:szCs w:val="32"/>
        </w:rPr>
        <w:t>集体学习习近平主席新年贺词，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会议由李全宝书记主持。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李全宝书记指出，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习近平主席的新年贺词回顾了过去一年让人难忘的“中国声音、中国瞬间、中国故事”，既心系民生冷暖又情牵万家灯火，“民之所忧、我必念之；民之所盼、我必行之”这掷地有声的话语，体现了大国领袖深厚的人民情怀，诠释了中国共产党人不变的价值追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回顾了开展党史学习教育、隆重庆祝建党一百周年、胜利召开党的十九届六中全会等重要事件，突显了“两个确立”的决定性意义，诠释了立足新发展阶段、贯彻新发展理念、构建新发展格局、推动高质量发展的重大意义，展现了党和国家各项事业取得的巨大成就。 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与会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委员</w:t>
      </w:r>
      <w:r>
        <w:rPr>
          <w:rFonts w:hint="eastAsia" w:ascii="仿宋" w:hAnsi="仿宋" w:eastAsia="仿宋" w:cs="仿宋"/>
          <w:sz w:val="32"/>
          <w:szCs w:val="32"/>
        </w:rPr>
        <w:t>联系个人工作实际谈了学习体会。大家表示，在2022年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新年开端，</w:t>
      </w:r>
      <w:r>
        <w:rPr>
          <w:rFonts w:hint="eastAsia" w:ascii="仿宋" w:hAnsi="仿宋" w:eastAsia="仿宋" w:cs="仿宋"/>
          <w:sz w:val="32"/>
          <w:szCs w:val="32"/>
        </w:rPr>
        <w:t>召开这次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支委</w:t>
      </w:r>
      <w:r>
        <w:rPr>
          <w:rFonts w:hint="eastAsia" w:ascii="仿宋" w:hAnsi="仿宋" w:eastAsia="仿宋" w:cs="仿宋"/>
          <w:sz w:val="32"/>
          <w:szCs w:val="32"/>
        </w:rPr>
        <w:t>集体学习很有意义。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要</w:t>
      </w:r>
      <w:r>
        <w:rPr>
          <w:rFonts w:hint="eastAsia" w:ascii="仿宋" w:hAnsi="仿宋" w:eastAsia="仿宋" w:cs="仿宋"/>
          <w:sz w:val="32"/>
          <w:szCs w:val="32"/>
        </w:rPr>
        <w:t>主动担当作为，抓住机遇、迎接挑战，全面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加强</w:t>
      </w:r>
      <w:r>
        <w:rPr>
          <w:rFonts w:hint="eastAsia" w:ascii="仿宋" w:hAnsi="仿宋" w:eastAsia="仿宋" w:cs="仿宋"/>
          <w:sz w:val="32"/>
          <w:szCs w:val="32"/>
        </w:rPr>
        <w:t>推进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支部建设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黑体" w:hAnsi="黑体" w:eastAsia="黑体"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FA2"/>
    <w:rsid w:val="00443FA2"/>
    <w:rsid w:val="00F366A3"/>
    <w:rsid w:val="52E73409"/>
    <w:rsid w:val="6C7E5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uiPriority w:val="99"/>
    <w:rPr>
      <w:sz w:val="18"/>
      <w:szCs w:val="18"/>
    </w:rPr>
  </w:style>
  <w:style w:type="paragraph" w:styleId="3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6">
    <w:name w:val="批注框文本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46</Words>
  <Characters>267</Characters>
  <Lines>2</Lines>
  <Paragraphs>1</Paragraphs>
  <TotalTime>12</TotalTime>
  <ScaleCrop>false</ScaleCrop>
  <LinksUpToDate>false</LinksUpToDate>
  <CharactersWithSpaces>312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2021-04-12T06:30:00Z</dcterms:created>
  <dc:creator>xb21cn</dc:creator>
  <cp:lastModifiedBy>不一样的烟火</cp:lastModifiedBy>
  <dcterms:modified xsi:type="dcterms:W3CDTF">2022-03-01T08:08:28Z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E5C882AA6D69428FBCD83F1A1B719A97</vt:lpwstr>
  </property>
</Properties>
</file>